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ДЕПАРТАМЕНТ ВНУТРЕННЕЙ И КАДРОВОЙ ПОЛИТИКИ БЕЛГОРОДСКОЙ ОБЛАСТИ</w:t>
      </w: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</w:t>
      </w:r>
      <w:r w:rsidR="005A1786" w:rsidRPr="003E5C5C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3E5C5C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</w:p>
    <w:p w:rsidR="00F436C1" w:rsidRPr="003E5C5C" w:rsidRDefault="009A5FC0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«</w:t>
      </w:r>
      <w:r w:rsidR="00F436C1" w:rsidRPr="003E5C5C">
        <w:rPr>
          <w:rFonts w:ascii="Times New Roman" w:hAnsi="Times New Roman" w:cs="Times New Roman"/>
          <w:sz w:val="28"/>
          <w:szCs w:val="28"/>
        </w:rPr>
        <w:t>БЕЛГОРОДСКИЙ СТРОИТЕЛЬНЫЙ КОЛЛЕДЖ</w:t>
      </w:r>
      <w:r w:rsidRPr="003E5C5C">
        <w:rPr>
          <w:rFonts w:ascii="Times New Roman" w:hAnsi="Times New Roman" w:cs="Times New Roman"/>
          <w:sz w:val="28"/>
          <w:szCs w:val="28"/>
        </w:rPr>
        <w:t>»</w:t>
      </w: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3E5C5C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обучающимся по выполнению практических занятий</w:t>
      </w: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уч</w:t>
      </w:r>
      <w:r w:rsidR="00156039" w:rsidRPr="003E5C5C">
        <w:rPr>
          <w:rFonts w:ascii="Times New Roman" w:hAnsi="Times New Roman" w:cs="Times New Roman"/>
          <w:sz w:val="28"/>
          <w:szCs w:val="28"/>
        </w:rPr>
        <w:t>ебной дисциплины  «</w:t>
      </w:r>
      <w:r w:rsidR="000A0F6C" w:rsidRPr="003E5C5C">
        <w:rPr>
          <w:rFonts w:ascii="Times New Roman" w:hAnsi="Times New Roman" w:cs="Times New Roman"/>
          <w:sz w:val="28"/>
          <w:szCs w:val="28"/>
        </w:rPr>
        <w:t>Метрология, стандартизация и сертификация</w:t>
      </w:r>
      <w:r w:rsidR="00156039" w:rsidRPr="003E5C5C">
        <w:rPr>
          <w:rFonts w:ascii="Times New Roman" w:hAnsi="Times New Roman" w:cs="Times New Roman"/>
          <w:sz w:val="28"/>
          <w:szCs w:val="28"/>
        </w:rPr>
        <w:t>»</w:t>
      </w: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 w:rsidR="00F40894" w:rsidRPr="003E5C5C">
        <w:rPr>
          <w:rFonts w:ascii="Times New Roman" w:hAnsi="Times New Roman" w:cs="Times New Roman"/>
          <w:sz w:val="28"/>
          <w:szCs w:val="28"/>
        </w:rPr>
        <w:t>23</w:t>
      </w:r>
      <w:r w:rsidR="00681C1B" w:rsidRPr="003E5C5C">
        <w:rPr>
          <w:rFonts w:ascii="Times New Roman" w:hAnsi="Times New Roman" w:cs="Times New Roman"/>
          <w:sz w:val="28"/>
          <w:szCs w:val="28"/>
        </w:rPr>
        <w:t>.02.0</w:t>
      </w:r>
      <w:r w:rsidR="000A0F6C" w:rsidRPr="003E5C5C">
        <w:rPr>
          <w:rFonts w:ascii="Times New Roman" w:hAnsi="Times New Roman" w:cs="Times New Roman"/>
          <w:sz w:val="28"/>
          <w:szCs w:val="28"/>
        </w:rPr>
        <w:t>7</w:t>
      </w:r>
      <w:r w:rsidR="00B61276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156039" w:rsidRPr="003E5C5C">
        <w:rPr>
          <w:rFonts w:ascii="Times New Roman" w:hAnsi="Times New Roman" w:cs="Times New Roman"/>
          <w:sz w:val="28"/>
          <w:szCs w:val="28"/>
        </w:rPr>
        <w:t>«</w:t>
      </w:r>
      <w:r w:rsidR="00B61276" w:rsidRPr="003E5C5C">
        <w:rPr>
          <w:rFonts w:ascii="Times New Roman" w:hAnsi="Times New Roman" w:cs="Times New Roman"/>
          <w:sz w:val="28"/>
          <w:szCs w:val="28"/>
        </w:rPr>
        <w:t>Техническое обс</w:t>
      </w:r>
      <w:r w:rsidR="003C64EB" w:rsidRPr="003E5C5C">
        <w:rPr>
          <w:rFonts w:ascii="Times New Roman" w:hAnsi="Times New Roman" w:cs="Times New Roman"/>
          <w:sz w:val="28"/>
          <w:szCs w:val="28"/>
        </w:rPr>
        <w:t>луживание и ремонт</w:t>
      </w:r>
      <w:r w:rsidR="000A0F6C" w:rsidRPr="003E5C5C">
        <w:rPr>
          <w:rFonts w:ascii="Times New Roman" w:hAnsi="Times New Roman" w:cs="Times New Roman"/>
          <w:sz w:val="28"/>
          <w:szCs w:val="28"/>
        </w:rPr>
        <w:t xml:space="preserve"> двигателей, систем и агрегатов </w:t>
      </w:r>
      <w:r w:rsidR="003C64EB" w:rsidRPr="003E5C5C">
        <w:rPr>
          <w:rFonts w:ascii="Times New Roman" w:hAnsi="Times New Roman" w:cs="Times New Roman"/>
          <w:sz w:val="28"/>
          <w:szCs w:val="28"/>
        </w:rPr>
        <w:t xml:space="preserve"> автомобилей</w:t>
      </w:r>
      <w:r w:rsidR="00156039" w:rsidRPr="003E5C5C">
        <w:rPr>
          <w:rFonts w:ascii="Times New Roman" w:hAnsi="Times New Roman" w:cs="Times New Roman"/>
          <w:sz w:val="28"/>
          <w:szCs w:val="28"/>
        </w:rPr>
        <w:t>»</w:t>
      </w: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A1786" w:rsidRPr="003E5C5C" w:rsidRDefault="005A1786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436C1" w:rsidRPr="003E5C5C" w:rsidRDefault="00F436C1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Белгород</w:t>
      </w:r>
      <w:r w:rsidR="000A0F6C" w:rsidRPr="003E5C5C">
        <w:rPr>
          <w:rFonts w:ascii="Times New Roman" w:hAnsi="Times New Roman" w:cs="Times New Roman"/>
          <w:sz w:val="28"/>
          <w:szCs w:val="28"/>
        </w:rPr>
        <w:t xml:space="preserve">, </w:t>
      </w:r>
      <w:r w:rsidR="00E714DC">
        <w:rPr>
          <w:rFonts w:ascii="Times New Roman" w:hAnsi="Times New Roman" w:cs="Times New Roman"/>
          <w:sz w:val="28"/>
          <w:szCs w:val="28"/>
        </w:rPr>
        <w:t>2019</w:t>
      </w:r>
    </w:p>
    <w:p w:rsidR="00FB24E8" w:rsidRPr="003E5C5C" w:rsidRDefault="00FB24E8" w:rsidP="003E5C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FB24E8" w:rsidRPr="003E5C5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lastRenderedPageBreak/>
        <w:t>Одобрен</w:t>
      </w:r>
      <w:r w:rsidR="005A1786" w:rsidRPr="003E5C5C">
        <w:rPr>
          <w:rFonts w:ascii="Times New Roman" w:hAnsi="Times New Roman" w:cs="Times New Roman"/>
          <w:sz w:val="24"/>
          <w:szCs w:val="24"/>
        </w:rPr>
        <w:t>о</w:t>
      </w:r>
      <w:r w:rsidR="000A0F6C" w:rsidRPr="003E5C5C">
        <w:rPr>
          <w:rFonts w:ascii="Times New Roman" w:hAnsi="Times New Roman" w:cs="Times New Roman"/>
          <w:sz w:val="24"/>
          <w:szCs w:val="24"/>
        </w:rPr>
        <w:t xml:space="preserve"> Предметно-цикловой</w:t>
      </w:r>
      <w:r w:rsidRPr="003E5C5C">
        <w:rPr>
          <w:rFonts w:ascii="Times New Roman" w:hAnsi="Times New Roman" w:cs="Times New Roman"/>
          <w:sz w:val="24"/>
          <w:szCs w:val="24"/>
        </w:rPr>
        <w:t xml:space="preserve"> комиссией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наименование комиссии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24E8" w:rsidRPr="003E5C5C" w:rsidRDefault="005A1786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Разработано</w:t>
      </w:r>
      <w:r w:rsidR="00FB24E8" w:rsidRPr="003E5C5C">
        <w:rPr>
          <w:rFonts w:ascii="Times New Roman" w:hAnsi="Times New Roman" w:cs="Times New Roman"/>
          <w:sz w:val="24"/>
          <w:szCs w:val="24"/>
        </w:rPr>
        <w:t xml:space="preserve"> на основе</w:t>
      </w:r>
    </w:p>
    <w:p w:rsidR="00F436C1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Ф</w:t>
      </w:r>
      <w:r w:rsidR="00F436C1" w:rsidRPr="003E5C5C">
        <w:rPr>
          <w:rFonts w:ascii="Times New Roman" w:hAnsi="Times New Roman" w:cs="Times New Roman"/>
          <w:sz w:val="24"/>
          <w:szCs w:val="24"/>
        </w:rPr>
        <w:t>ГОС по профессии/специальности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F436C1" w:rsidRPr="003E5C5C" w:rsidRDefault="00B9735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Рабоче</w:t>
      </w:r>
      <w:r w:rsidR="00F436C1" w:rsidRPr="003E5C5C">
        <w:rPr>
          <w:rFonts w:ascii="Times New Roman" w:hAnsi="Times New Roman" w:cs="Times New Roman"/>
          <w:sz w:val="24"/>
          <w:szCs w:val="24"/>
        </w:rPr>
        <w:t>й программы учебной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дисциплины/профессионального модуля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__________</w:t>
      </w:r>
      <w:r w:rsidR="00FB24E8" w:rsidRPr="003E5C5C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F436C1" w:rsidRPr="003E5C5C" w:rsidRDefault="00B9735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6C1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FB24E8" w:rsidRPr="003E5C5C" w:rsidSect="00FB24E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97358" w:rsidRPr="003E5C5C" w:rsidRDefault="00B9735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7358" w:rsidRPr="003E5C5C" w:rsidRDefault="00B9735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7358" w:rsidRPr="003E5C5C" w:rsidRDefault="00B9735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7358" w:rsidRPr="003E5C5C" w:rsidRDefault="00B9735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97358" w:rsidRPr="003E5C5C" w:rsidRDefault="00B9735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36C1" w:rsidRPr="003E5C5C" w:rsidRDefault="00185C4D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Протокол № _____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от «__» _____________</w:t>
      </w:r>
      <w:r w:rsidR="00E714DC">
        <w:rPr>
          <w:rFonts w:ascii="Times New Roman" w:hAnsi="Times New Roman" w:cs="Times New Roman"/>
          <w:sz w:val="24"/>
          <w:szCs w:val="24"/>
        </w:rPr>
        <w:t>2019</w:t>
      </w:r>
      <w:r w:rsidRPr="003E5C5C">
        <w:rPr>
          <w:rFonts w:ascii="Times New Roman" w:hAnsi="Times New Roman" w:cs="Times New Roman"/>
          <w:sz w:val="24"/>
          <w:szCs w:val="24"/>
        </w:rPr>
        <w:t>г.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FB24E8" w:rsidRPr="003E5C5C" w:rsidSect="00FB24E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36C1" w:rsidRPr="003E5C5C" w:rsidRDefault="000A0F6C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Председатель предметно-</w:t>
      </w:r>
    </w:p>
    <w:p w:rsidR="00F436C1" w:rsidRPr="003E5C5C" w:rsidRDefault="000A0F6C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цикловой </w:t>
      </w:r>
      <w:r w:rsidR="00F436C1" w:rsidRPr="003E5C5C">
        <w:rPr>
          <w:rFonts w:ascii="Times New Roman" w:hAnsi="Times New Roman" w:cs="Times New Roman"/>
          <w:sz w:val="24"/>
          <w:szCs w:val="24"/>
        </w:rPr>
        <w:t>комиссии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______________________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подпись Ф.И.О.</w:t>
      </w:r>
    </w:p>
    <w:p w:rsidR="00F436C1" w:rsidRPr="003E5C5C" w:rsidRDefault="00185C4D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85C4D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по учебно-</w:t>
      </w:r>
    </w:p>
    <w:p w:rsidR="00185C4D" w:rsidRPr="003E5C5C" w:rsidRDefault="009A5FC0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методическ</w:t>
      </w:r>
      <w:r w:rsidR="00FB24E8" w:rsidRPr="003E5C5C">
        <w:rPr>
          <w:rFonts w:ascii="Times New Roman" w:hAnsi="Times New Roman" w:cs="Times New Roman"/>
          <w:sz w:val="24"/>
          <w:szCs w:val="24"/>
        </w:rPr>
        <w:t>ой работе</w:t>
      </w:r>
      <w:r w:rsidRPr="003E5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_____________________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>подпись Ф.И.О.</w:t>
      </w:r>
    </w:p>
    <w:p w:rsidR="00F436C1" w:rsidRPr="003E5C5C" w:rsidRDefault="00185C4D" w:rsidP="003E5C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</w:t>
      </w:r>
      <w:r w:rsidR="00FB24E8" w:rsidRPr="003E5C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FB24E8" w:rsidRPr="003E5C5C" w:rsidSect="00FB24E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436C1" w:rsidRPr="003E5C5C" w:rsidRDefault="00156039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Составитель:</w:t>
      </w:r>
      <w:r w:rsidR="00DC5832"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C5832" w:rsidRPr="003E5C5C">
        <w:rPr>
          <w:rFonts w:ascii="Times New Roman" w:hAnsi="Times New Roman" w:cs="Times New Roman"/>
          <w:sz w:val="28"/>
          <w:szCs w:val="28"/>
        </w:rPr>
        <w:t>Алимпеева</w:t>
      </w:r>
      <w:proofErr w:type="spellEnd"/>
      <w:r w:rsidR="00DC5832" w:rsidRPr="003E5C5C">
        <w:rPr>
          <w:rFonts w:ascii="Times New Roman" w:hAnsi="Times New Roman" w:cs="Times New Roman"/>
          <w:sz w:val="28"/>
          <w:szCs w:val="28"/>
        </w:rPr>
        <w:t xml:space="preserve"> Людмила </w:t>
      </w:r>
      <w:proofErr w:type="spellStart"/>
      <w:r w:rsidR="00DC5832" w:rsidRPr="003E5C5C">
        <w:rPr>
          <w:rFonts w:ascii="Times New Roman" w:hAnsi="Times New Roman" w:cs="Times New Roman"/>
          <w:sz w:val="28"/>
          <w:szCs w:val="28"/>
        </w:rPr>
        <w:t>Левоновна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>, преподаватель БСК</w:t>
      </w:r>
    </w:p>
    <w:p w:rsidR="00F436C1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3E5C5C">
        <w:rPr>
          <w:rFonts w:ascii="Times New Roman" w:hAnsi="Times New Roman" w:cs="Times New Roman"/>
          <w:sz w:val="20"/>
          <w:szCs w:val="20"/>
        </w:rPr>
        <w:t xml:space="preserve">Ф.И.О., ученая степень, звание, должность, наименование </w:t>
      </w:r>
      <w:r w:rsidR="009A5FC0" w:rsidRPr="003E5C5C">
        <w:rPr>
          <w:rFonts w:ascii="Times New Roman" w:hAnsi="Times New Roman" w:cs="Times New Roman"/>
          <w:sz w:val="20"/>
          <w:szCs w:val="20"/>
        </w:rPr>
        <w:t>ПОО</w:t>
      </w: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85C4D" w:rsidRPr="003E5C5C" w:rsidRDefault="00185C4D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85C4D" w:rsidRPr="003E5C5C" w:rsidRDefault="00185C4D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85C4D" w:rsidRPr="003E5C5C" w:rsidRDefault="00185C4D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85C4D" w:rsidRPr="003E5C5C" w:rsidRDefault="00185C4D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FB24E8" w:rsidRPr="003E5C5C" w:rsidRDefault="00FB24E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B97358" w:rsidRPr="003E5C5C" w:rsidRDefault="00B97358" w:rsidP="003E5C5C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DC5832" w:rsidRPr="003E5C5C" w:rsidRDefault="00DC5832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5832" w:rsidRPr="003E5C5C" w:rsidRDefault="00DC5832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5832" w:rsidRPr="003E5C5C" w:rsidRDefault="00DC5832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5832" w:rsidRPr="003E5C5C" w:rsidRDefault="00DC5832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5832" w:rsidRPr="003E5C5C" w:rsidRDefault="00DC5832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C5832" w:rsidRPr="003E5C5C" w:rsidRDefault="00DC5832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0F6C" w:rsidRPr="003E5C5C" w:rsidRDefault="000A0F6C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A0F6C" w:rsidRPr="003E5C5C" w:rsidRDefault="000A0F6C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3AA7" w:rsidRPr="003E5C5C" w:rsidRDefault="00F436C1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823AA7" w:rsidRPr="003E5C5C" w:rsidRDefault="00823AA7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24D64" w:rsidRPr="003E5C5C" w:rsidRDefault="00CE480C" w:rsidP="003E5C5C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E5C5C">
        <w:rPr>
          <w:rFonts w:ascii="Times New Roman" w:hAnsi="Times New Roman" w:cs="Times New Roman"/>
          <w:sz w:val="28"/>
          <w:szCs w:val="28"/>
        </w:rPr>
        <w:t>Целью выполнения практических работ по дисциплине «</w:t>
      </w:r>
      <w:r w:rsidR="000A0F6C" w:rsidRPr="003E5C5C">
        <w:rPr>
          <w:rFonts w:ascii="Times New Roman" w:hAnsi="Times New Roman" w:cs="Times New Roman"/>
          <w:sz w:val="28"/>
          <w:szCs w:val="28"/>
        </w:rPr>
        <w:t xml:space="preserve">Метрология, стандартизация и сертификация» </w:t>
      </w:r>
      <w:r w:rsidRPr="003E5C5C">
        <w:rPr>
          <w:rFonts w:ascii="Times New Roman" w:hAnsi="Times New Roman" w:cs="Times New Roman"/>
          <w:sz w:val="28"/>
          <w:szCs w:val="28"/>
        </w:rPr>
        <w:t>является овладение компетенциями:</w:t>
      </w:r>
    </w:p>
    <w:p w:rsidR="00924D64" w:rsidRPr="003E5C5C" w:rsidRDefault="00924D64" w:rsidP="003E5C5C">
      <w:pPr>
        <w:pStyle w:val="a5"/>
        <w:spacing w:after="0"/>
        <w:jc w:val="both"/>
        <w:rPr>
          <w:rFonts w:ascii="Times New Roman" w:eastAsia="Times New Roman" w:hAnsi="Times New Roman" w:cs="Times New Roman"/>
        </w:rPr>
      </w:pPr>
      <w:r w:rsidRPr="003E5C5C">
        <w:rPr>
          <w:rFonts w:ascii="Times New Roman" w:eastAsia="Times New Roman" w:hAnsi="Times New Roman" w:cs="Times New Roman"/>
        </w:rPr>
        <w:t xml:space="preserve">Цель и планируемые результаты освоения </w:t>
      </w:r>
      <w:proofErr w:type="gramStart"/>
      <w:r w:rsidRPr="003E5C5C">
        <w:rPr>
          <w:rFonts w:ascii="Times New Roman" w:eastAsia="Times New Roman" w:hAnsi="Times New Roman" w:cs="Times New Roman"/>
        </w:rPr>
        <w:t>дисциплины :</w:t>
      </w:r>
      <w:proofErr w:type="gramEnd"/>
    </w:p>
    <w:tbl>
      <w:tblPr>
        <w:tblStyle w:val="1"/>
        <w:tblW w:w="0" w:type="auto"/>
        <w:tblInd w:w="137" w:type="dxa"/>
        <w:tblLook w:val="04A0" w:firstRow="1" w:lastRow="0" w:firstColumn="1" w:lastColumn="0" w:noHBand="0" w:noVBand="1"/>
      </w:tblPr>
      <w:tblGrid>
        <w:gridCol w:w="2552"/>
        <w:gridCol w:w="3543"/>
        <w:gridCol w:w="3113"/>
      </w:tblGrid>
      <w:tr w:rsidR="00924D64" w:rsidRPr="003E5C5C" w:rsidTr="003D7D11">
        <w:tc>
          <w:tcPr>
            <w:tcW w:w="2552" w:type="dxa"/>
          </w:tcPr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3543" w:type="dxa"/>
          </w:tcPr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113" w:type="dxa"/>
          </w:tcPr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924D64" w:rsidRPr="003E5C5C" w:rsidTr="003D7D11">
        <w:tc>
          <w:tcPr>
            <w:tcW w:w="2552" w:type="dxa"/>
          </w:tcPr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ПК 1.1-ПК 1.3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ПК 3.3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ПК 4.1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ПК 5.3-ПК 5.4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E5C5C">
              <w:rPr>
                <w:rFonts w:ascii="Times New Roman" w:hAnsi="Times New Roman"/>
                <w:sz w:val="24"/>
                <w:szCs w:val="24"/>
                <w:lang w:eastAsia="ru-RU"/>
              </w:rPr>
              <w:t>ПК 6.2-ПК 6.4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</w:tcPr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выполнять технические измерения, необходимые при проведении работ по техническому обслуживанию и ремонту автомобиля и двигателя;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 (тюнинга).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</w:tcPr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основные понятия, термины и определения;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средства метрологии, стандартизации и сертификации;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профессиональные элементы международной и региональной стандартизации;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показатели качества и методы их оценки;</w:t>
            </w:r>
          </w:p>
          <w:p w:rsidR="00924D64" w:rsidRPr="003E5C5C" w:rsidRDefault="00924D64" w:rsidP="003E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lang w:eastAsia="ru-RU"/>
              </w:rPr>
            </w:pPr>
            <w:r w:rsidRPr="003E5C5C">
              <w:rPr>
                <w:rFonts w:ascii="Times New Roman" w:hAnsi="Times New Roman"/>
                <w:lang w:eastAsia="ru-RU"/>
              </w:rPr>
              <w:t>- системы и схемы сертификации</w:t>
            </w:r>
          </w:p>
          <w:p w:rsidR="00924D64" w:rsidRPr="003E5C5C" w:rsidRDefault="00924D64" w:rsidP="003E5C5C">
            <w:pPr>
              <w:spacing w:before="1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24D64" w:rsidRPr="003E5C5C" w:rsidRDefault="00924D64" w:rsidP="003E5C5C">
      <w:pPr>
        <w:pStyle w:val="a5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3E5C5C">
        <w:rPr>
          <w:rFonts w:ascii="Times New Roman" w:eastAsia="Times New Roman" w:hAnsi="Times New Roman" w:cs="Times New Roman"/>
          <w:bCs/>
          <w:i/>
          <w:sz w:val="24"/>
          <w:szCs w:val="24"/>
        </w:rPr>
        <w:t>ПК 1.1.Осуществлять диагностику систем, узлов и механизмов автомобильных двигателей.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1.2 Осуществлять техническое обслуживание автомобильных двигателей согласно технологической документации.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1.3.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Проводить ремонт различных типов двигателей в соответствии с технологической документацией.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3.3.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4.1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Выявлять дефекты автомобильных кузовов.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lastRenderedPageBreak/>
        <w:t>ПК 5.3.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5.4.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6.1.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Определять необходимость модернизации автотранспортного средства.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6.2.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Планировать взаимозаменяемость узлов и агрегатов автотранспортного средства и повышение их эксплуатационных свойств.</w:t>
      </w:r>
    </w:p>
    <w:p w:rsidR="00924D64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6.3.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Владеть методикой тюнинга автомобиля.</w:t>
      </w:r>
    </w:p>
    <w:p w:rsidR="00DC5832" w:rsidRPr="003E5C5C" w:rsidRDefault="00924D64" w:rsidP="003E5C5C">
      <w:pPr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ПК 6.4.</w:t>
      </w:r>
      <w:r w:rsidRPr="003E5C5C">
        <w:rPr>
          <w:rFonts w:ascii="Times New Roman" w:hAnsi="Times New Roman" w:cs="Times New Roman"/>
        </w:rPr>
        <w:t xml:space="preserve"> </w:t>
      </w:r>
      <w:r w:rsidRPr="003E5C5C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Определять остаточный ресурс производственного оборудования.</w:t>
      </w:r>
      <w:r w:rsidR="00DC5832" w:rsidRPr="003E5C5C">
        <w:rPr>
          <w:rFonts w:ascii="Times New Roman" w:hAnsi="Times New Roman" w:cs="Times New Roman"/>
          <w:sz w:val="28"/>
          <w:szCs w:val="28"/>
        </w:rPr>
        <w:t>.</w:t>
      </w:r>
    </w:p>
    <w:p w:rsidR="00F03960" w:rsidRPr="003E5C5C" w:rsidRDefault="00F03960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3960" w:rsidRPr="003E5C5C" w:rsidRDefault="00F03960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2.Условия проведения практических работ:</w:t>
      </w:r>
    </w:p>
    <w:p w:rsidR="00F03960" w:rsidRPr="003E5C5C" w:rsidRDefault="00F03960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Все практические работы выполняются в учебном кабинете во время учебных занятий.</w:t>
      </w:r>
    </w:p>
    <w:p w:rsidR="00F03960" w:rsidRPr="003E5C5C" w:rsidRDefault="00F03960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3960" w:rsidRPr="003E5C5C" w:rsidRDefault="00F03960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3.Формы проведения практических занятий:</w:t>
      </w:r>
    </w:p>
    <w:p w:rsidR="00F03960" w:rsidRPr="003E5C5C" w:rsidRDefault="00F03960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Занятия проводятся в форме практической работы.</w:t>
      </w:r>
    </w:p>
    <w:p w:rsidR="006C1DA4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67EFD" w:rsidRPr="003E5C5C" w:rsidRDefault="00F03960" w:rsidP="003E5C5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8"/>
          <w:szCs w:val="28"/>
        </w:rPr>
        <w:t>4. Формы и состав материалов для проведения практических занятий:</w:t>
      </w:r>
      <w:r w:rsidR="00B67EFD" w:rsidRPr="003E5C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03960" w:rsidRPr="003E5C5C" w:rsidRDefault="00EF6CE9" w:rsidP="003E5C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</w:t>
      </w:r>
      <w:r w:rsidR="00F03960" w:rsidRPr="003E5C5C">
        <w:rPr>
          <w:rFonts w:ascii="Times New Roman" w:hAnsi="Times New Roman" w:cs="Times New Roman"/>
          <w:sz w:val="28"/>
          <w:szCs w:val="28"/>
        </w:rPr>
        <w:t>Материалы для проведения практических занятий предоставляются в форме карточек-заданий и состоят из графического изображения</w:t>
      </w:r>
      <w:r w:rsidR="006C1DA4" w:rsidRPr="003E5C5C">
        <w:rPr>
          <w:rFonts w:ascii="Times New Roman" w:hAnsi="Times New Roman" w:cs="Times New Roman"/>
          <w:sz w:val="28"/>
          <w:szCs w:val="28"/>
        </w:rPr>
        <w:t xml:space="preserve"> и письменных указаний по выполнению.</w:t>
      </w:r>
    </w:p>
    <w:p w:rsidR="006C1DA4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A4" w:rsidRPr="003E5C5C" w:rsidRDefault="006C1DA4" w:rsidP="003E5C5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5.Основные этапы практического занятия.</w:t>
      </w:r>
    </w:p>
    <w:p w:rsidR="006C1DA4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5.1. Актуализация теоретических знаний по теме практического занятия</w:t>
      </w:r>
    </w:p>
    <w:p w:rsidR="006C1DA4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5.2. Выдача индивидуальных заданий.</w:t>
      </w:r>
    </w:p>
    <w:p w:rsidR="006C1DA4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5.3. Пояснения по ходу выполнения задания.</w:t>
      </w:r>
    </w:p>
    <w:p w:rsidR="006C1DA4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5.4. Выполнение практической работы.</w:t>
      </w:r>
    </w:p>
    <w:p w:rsidR="00F03960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5.5. Проверка практической работы предыдущего занятия.</w:t>
      </w:r>
    </w:p>
    <w:p w:rsidR="00585ABB" w:rsidRPr="003E5C5C" w:rsidRDefault="00585ABB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85ABB" w:rsidRPr="003E5C5C" w:rsidRDefault="00585ABB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6. Структура оформления практической работы.</w:t>
      </w:r>
    </w:p>
    <w:p w:rsidR="00585ABB" w:rsidRPr="003E5C5C" w:rsidRDefault="00585ABB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Все практические работы оформляются </w:t>
      </w:r>
      <w:r w:rsidR="00692AFF" w:rsidRPr="003E5C5C">
        <w:rPr>
          <w:rFonts w:ascii="Times New Roman" w:hAnsi="Times New Roman" w:cs="Times New Roman"/>
          <w:sz w:val="28"/>
          <w:szCs w:val="28"/>
        </w:rPr>
        <w:t xml:space="preserve">в тетради для практических работ </w:t>
      </w:r>
      <w:r w:rsidRPr="003E5C5C">
        <w:rPr>
          <w:rFonts w:ascii="Times New Roman" w:hAnsi="Times New Roman" w:cs="Times New Roman"/>
          <w:sz w:val="28"/>
          <w:szCs w:val="28"/>
        </w:rPr>
        <w:t xml:space="preserve">и предоставляются в качестве допуска к зачёту. </w:t>
      </w:r>
    </w:p>
    <w:p w:rsidR="006C1DA4" w:rsidRPr="003E5C5C" w:rsidRDefault="006C1DA4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1DA4" w:rsidRPr="003E5C5C" w:rsidRDefault="00585ABB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7</w:t>
      </w:r>
      <w:r w:rsidR="006C1DA4" w:rsidRPr="003E5C5C">
        <w:rPr>
          <w:rFonts w:ascii="Times New Roman" w:hAnsi="Times New Roman" w:cs="Times New Roman"/>
          <w:sz w:val="28"/>
          <w:szCs w:val="28"/>
        </w:rPr>
        <w:t>. Время выполнения практической работы.</w:t>
      </w:r>
    </w:p>
    <w:p w:rsidR="00CE480C" w:rsidRPr="003E5C5C" w:rsidRDefault="00585ABB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На выполнение практической работы отводится время согласно календарно-тематическому плану с окончательным оформлением как </w:t>
      </w:r>
      <w:r w:rsidR="00692AFF" w:rsidRPr="003E5C5C">
        <w:rPr>
          <w:rFonts w:ascii="Times New Roman" w:hAnsi="Times New Roman" w:cs="Times New Roman"/>
          <w:sz w:val="28"/>
          <w:szCs w:val="28"/>
        </w:rPr>
        <w:t>практической работы.</w:t>
      </w:r>
    </w:p>
    <w:p w:rsidR="00585ABB" w:rsidRPr="003E5C5C" w:rsidRDefault="00585ABB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283E" w:rsidRPr="003E5C5C" w:rsidRDefault="00585ABB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8.</w:t>
      </w:r>
      <w:r w:rsidR="008F283E" w:rsidRPr="003E5C5C">
        <w:rPr>
          <w:rFonts w:ascii="Times New Roman" w:hAnsi="Times New Roman" w:cs="Times New Roman"/>
          <w:sz w:val="28"/>
          <w:szCs w:val="28"/>
        </w:rPr>
        <w:t xml:space="preserve"> Формы отчёта.</w:t>
      </w:r>
    </w:p>
    <w:p w:rsidR="008F283E" w:rsidRPr="003E5C5C" w:rsidRDefault="008F283E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 xml:space="preserve"> Выполненная работа предоставляется преподавателю и защищается студентом. Вопросы – устные, касающиеся процесса выполнения работы. </w:t>
      </w:r>
    </w:p>
    <w:p w:rsidR="008F283E" w:rsidRPr="003E5C5C" w:rsidRDefault="008F283E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283E" w:rsidRPr="003E5C5C" w:rsidRDefault="008F283E" w:rsidP="003E5C5C">
      <w:pPr>
        <w:pStyle w:val="a3"/>
        <w:jc w:val="both"/>
        <w:rPr>
          <w:rFonts w:ascii="Times New Roman" w:hAnsi="Times New Roman" w:cs="Times New Roman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9 Критерии оценки за выполнение заданий (пятибалльная система).</w:t>
      </w:r>
    </w:p>
    <w:tbl>
      <w:tblPr>
        <w:tblpPr w:leftFromText="180" w:rightFromText="180" w:vertAnchor="text" w:horzAnchor="margin" w:tblpY="190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0"/>
        <w:gridCol w:w="6334"/>
      </w:tblGrid>
      <w:tr w:rsidR="008F283E" w:rsidRPr="003E5C5C" w:rsidTr="00F03F10">
        <w:tc>
          <w:tcPr>
            <w:tcW w:w="3130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bCs/>
                <w:sz w:val="28"/>
                <w:szCs w:val="28"/>
              </w:rPr>
              <w:t>Оценка</w:t>
            </w:r>
          </w:p>
        </w:tc>
        <w:tc>
          <w:tcPr>
            <w:tcW w:w="6334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bCs/>
                <w:sz w:val="28"/>
                <w:szCs w:val="28"/>
              </w:rPr>
              <w:t>Критерии</w:t>
            </w:r>
          </w:p>
        </w:tc>
      </w:tr>
      <w:tr w:rsidR="008F283E" w:rsidRPr="003E5C5C" w:rsidTr="00F03F10">
        <w:tc>
          <w:tcPr>
            <w:tcW w:w="3130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«Отлично»</w:t>
            </w:r>
          </w:p>
        </w:tc>
        <w:tc>
          <w:tcPr>
            <w:tcW w:w="6334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 xml:space="preserve">Ответы на все вопросы полные и правильные. Соблюдены требовании ГОСТ. Задача </w:t>
            </w:r>
            <w:proofErr w:type="gramStart"/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gramEnd"/>
            <w:r w:rsidRPr="003E5C5C">
              <w:rPr>
                <w:rFonts w:ascii="Times New Roman" w:hAnsi="Times New Roman" w:cs="Times New Roman"/>
                <w:sz w:val="28"/>
                <w:szCs w:val="28"/>
              </w:rPr>
              <w:t xml:space="preserve"> верно.  </w:t>
            </w:r>
          </w:p>
        </w:tc>
      </w:tr>
      <w:tr w:rsidR="008F283E" w:rsidRPr="003E5C5C" w:rsidTr="00F03F10">
        <w:tc>
          <w:tcPr>
            <w:tcW w:w="3130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«Хорошо»</w:t>
            </w:r>
          </w:p>
        </w:tc>
        <w:tc>
          <w:tcPr>
            <w:tcW w:w="6334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 xml:space="preserve">Допущены в ответах отдельные неточности, исправленные с помощью преподавателя. Задача </w:t>
            </w:r>
            <w:proofErr w:type="gramStart"/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решена</w:t>
            </w:r>
            <w:proofErr w:type="gramEnd"/>
            <w:r w:rsidRPr="003E5C5C">
              <w:rPr>
                <w:rFonts w:ascii="Times New Roman" w:hAnsi="Times New Roman" w:cs="Times New Roman"/>
                <w:sz w:val="28"/>
                <w:szCs w:val="28"/>
              </w:rPr>
              <w:t xml:space="preserve"> верно</w:t>
            </w:r>
            <w:r w:rsidR="00DC5832" w:rsidRPr="003E5C5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F283E" w:rsidRPr="003E5C5C" w:rsidTr="00F03F10">
        <w:tc>
          <w:tcPr>
            <w:tcW w:w="3130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«Удовлетворительно»</w:t>
            </w:r>
          </w:p>
        </w:tc>
        <w:tc>
          <w:tcPr>
            <w:tcW w:w="6334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Заметная неполнота ответа, допущенные ошибки и неточности не всегда исправляются с помощью преподавателя. Задача решена с ошибками.</w:t>
            </w:r>
          </w:p>
        </w:tc>
      </w:tr>
      <w:tr w:rsidR="008F283E" w:rsidRPr="003E5C5C" w:rsidTr="00F03F10">
        <w:tc>
          <w:tcPr>
            <w:tcW w:w="3130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«Неудовлетворительно»</w:t>
            </w:r>
          </w:p>
        </w:tc>
        <w:tc>
          <w:tcPr>
            <w:tcW w:w="6334" w:type="dxa"/>
          </w:tcPr>
          <w:p w:rsidR="008F283E" w:rsidRPr="003E5C5C" w:rsidRDefault="008F283E" w:rsidP="003E5C5C">
            <w:pPr>
              <w:tabs>
                <w:tab w:val="left" w:pos="1134"/>
                <w:tab w:val="left" w:pos="229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Теоретически к занятию не подготовлен, изложение носит трафаретный характер, имеются значительные нарушения последовательности изложения мыслей. Грубые ошибки в решении задачи. Незнание требований ГОСТ.</w:t>
            </w:r>
          </w:p>
        </w:tc>
      </w:tr>
    </w:tbl>
    <w:p w:rsidR="008F283E" w:rsidRDefault="003419AE" w:rsidP="003E5C5C">
      <w:pPr>
        <w:shd w:val="clear" w:color="auto" w:fill="FFFFFF"/>
        <w:tabs>
          <w:tab w:val="left" w:pos="302"/>
        </w:tabs>
        <w:spacing w:before="744" w:line="37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Темы практических работ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7371"/>
        <w:gridCol w:w="1525"/>
      </w:tblGrid>
      <w:tr w:rsidR="003419AE" w:rsidTr="003419AE">
        <w:tc>
          <w:tcPr>
            <w:tcW w:w="675" w:type="dxa"/>
            <w:vAlign w:val="center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419A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r w:rsidRPr="003419AE">
              <w:rPr>
                <w:rFonts w:ascii="Times New Roman" w:hAnsi="Times New Roman" w:cs="Times New Roman"/>
                <w:b/>
              </w:rPr>
              <w:t>п.п</w:t>
            </w:r>
            <w:proofErr w:type="spellEnd"/>
            <w:r w:rsidRPr="003419A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371" w:type="dxa"/>
            <w:vAlign w:val="center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419AE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1525" w:type="dxa"/>
            <w:vAlign w:val="center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3419AE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</w:tr>
      <w:tr w:rsidR="003419AE" w:rsidTr="003419AE">
        <w:tc>
          <w:tcPr>
            <w:tcW w:w="67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371" w:type="dxa"/>
          </w:tcPr>
          <w:p w:rsidR="003419AE" w:rsidRDefault="003419AE" w:rsidP="003419AE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Допуски и посадки гладких цилиндрических соединений</w:t>
            </w:r>
          </w:p>
        </w:tc>
        <w:tc>
          <w:tcPr>
            <w:tcW w:w="152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3419AE" w:rsidTr="003419AE">
        <w:tc>
          <w:tcPr>
            <w:tcW w:w="67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7371" w:type="dxa"/>
          </w:tcPr>
          <w:p w:rsidR="003419AE" w:rsidRDefault="003419AE" w:rsidP="003419AE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Определение годности детали с помощью калибра – скобы и калибра-пробки</w:t>
            </w:r>
          </w:p>
        </w:tc>
        <w:tc>
          <w:tcPr>
            <w:tcW w:w="152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3419AE" w:rsidTr="003419AE">
        <w:tc>
          <w:tcPr>
            <w:tcW w:w="67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7371" w:type="dxa"/>
          </w:tcPr>
          <w:p w:rsidR="003419AE" w:rsidRDefault="003419AE" w:rsidP="003419AE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Допуски и посадки подшипников качения</w:t>
            </w:r>
          </w:p>
        </w:tc>
        <w:tc>
          <w:tcPr>
            <w:tcW w:w="152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3419AE" w:rsidTr="003419AE">
        <w:tc>
          <w:tcPr>
            <w:tcW w:w="67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7371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419AE">
              <w:rPr>
                <w:rFonts w:ascii="Times New Roman" w:hAnsi="Times New Roman" w:cs="Times New Roman"/>
                <w:sz w:val="28"/>
                <w:szCs w:val="28"/>
              </w:rPr>
              <w:t>Плоскопарраллельные</w:t>
            </w:r>
            <w:proofErr w:type="spellEnd"/>
            <w:r w:rsidRPr="003419AE">
              <w:rPr>
                <w:rFonts w:ascii="Times New Roman" w:hAnsi="Times New Roman" w:cs="Times New Roman"/>
                <w:sz w:val="28"/>
                <w:szCs w:val="28"/>
              </w:rPr>
              <w:t xml:space="preserve"> концевые меры длины</w:t>
            </w:r>
          </w:p>
        </w:tc>
        <w:tc>
          <w:tcPr>
            <w:tcW w:w="152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3419AE" w:rsidTr="003419AE">
        <w:tc>
          <w:tcPr>
            <w:tcW w:w="67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7371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9AE">
              <w:rPr>
                <w:rFonts w:ascii="Times New Roman" w:hAnsi="Times New Roman" w:cs="Times New Roman"/>
                <w:sz w:val="28"/>
                <w:szCs w:val="28"/>
              </w:rPr>
              <w:t>Контроль калибра скобы с помощью концевых мер длины</w:t>
            </w:r>
          </w:p>
        </w:tc>
        <w:tc>
          <w:tcPr>
            <w:tcW w:w="152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3419AE"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  <w:tr w:rsidR="003419AE" w:rsidRPr="003419AE" w:rsidTr="003419AE">
        <w:tc>
          <w:tcPr>
            <w:tcW w:w="67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71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3419AE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1525" w:type="dxa"/>
          </w:tcPr>
          <w:p w:rsidR="003419AE" w:rsidRPr="003419AE" w:rsidRDefault="003419AE" w:rsidP="003419AE">
            <w:pPr>
              <w:tabs>
                <w:tab w:val="left" w:pos="302"/>
              </w:tabs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19AE"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</w:tr>
    </w:tbl>
    <w:p w:rsidR="003419AE" w:rsidRPr="003419AE" w:rsidRDefault="003419AE" w:rsidP="003E5C5C">
      <w:pPr>
        <w:shd w:val="clear" w:color="auto" w:fill="FFFFFF"/>
        <w:tabs>
          <w:tab w:val="left" w:pos="302"/>
        </w:tabs>
        <w:spacing w:before="744" w:line="370" w:lineRule="exact"/>
        <w:jc w:val="both"/>
        <w:rPr>
          <w:rFonts w:ascii="Times New Roman" w:hAnsi="Times New Roman" w:cs="Times New Roman"/>
          <w:b/>
        </w:rPr>
      </w:pPr>
    </w:p>
    <w:p w:rsidR="003419AE" w:rsidRDefault="00B875C8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3419AE" w:rsidRDefault="003419A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425632" w:rsidRPr="003E5C5C" w:rsidRDefault="00B875C8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692AC0" w:rsidRPr="003E5C5C">
        <w:rPr>
          <w:rFonts w:ascii="Times New Roman" w:hAnsi="Times New Roman" w:cs="Times New Roman"/>
          <w:sz w:val="28"/>
          <w:szCs w:val="28"/>
        </w:rPr>
        <w:t xml:space="preserve">Практическая </w:t>
      </w:r>
      <w:r w:rsidR="008675D2" w:rsidRPr="003E5C5C">
        <w:rPr>
          <w:rFonts w:ascii="Times New Roman" w:hAnsi="Times New Roman" w:cs="Times New Roman"/>
          <w:sz w:val="28"/>
          <w:szCs w:val="28"/>
        </w:rPr>
        <w:t>работа№1</w:t>
      </w:r>
      <w:r w:rsidRPr="003E5C5C">
        <w:rPr>
          <w:rFonts w:ascii="Times New Roman" w:hAnsi="Times New Roman" w:cs="Times New Roman"/>
          <w:sz w:val="28"/>
          <w:szCs w:val="28"/>
        </w:rPr>
        <w:t>.</w:t>
      </w:r>
    </w:p>
    <w:p w:rsidR="00B875C8" w:rsidRPr="003E5C5C" w:rsidRDefault="00B875C8" w:rsidP="003E5C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425632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«</w:t>
      </w:r>
      <w:r w:rsidR="00EE4892" w:rsidRPr="003E5C5C">
        <w:rPr>
          <w:rFonts w:ascii="Times New Roman" w:hAnsi="Times New Roman" w:cs="Times New Roman"/>
          <w:sz w:val="28"/>
          <w:szCs w:val="28"/>
        </w:rPr>
        <w:t>Допуски и посадки гладких цилиндрических соединений</w:t>
      </w:r>
      <w:r w:rsidRPr="003E5C5C">
        <w:rPr>
          <w:rFonts w:ascii="Times New Roman" w:hAnsi="Times New Roman" w:cs="Times New Roman"/>
          <w:sz w:val="28"/>
          <w:szCs w:val="28"/>
        </w:rPr>
        <w:t>».</w:t>
      </w:r>
    </w:p>
    <w:p w:rsidR="00425632" w:rsidRPr="003E5C5C" w:rsidRDefault="00425632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Цель: </w:t>
      </w:r>
      <w:r w:rsidR="00EE4892" w:rsidRPr="003E5C5C">
        <w:rPr>
          <w:rFonts w:ascii="Times New Roman" w:hAnsi="Times New Roman" w:cs="Times New Roman"/>
          <w:sz w:val="28"/>
          <w:szCs w:val="28"/>
        </w:rPr>
        <w:t>решение задач по определению  посадки,  системы соединения, квалитетов, предельных размеров,</w:t>
      </w:r>
      <w:r w:rsidR="008B5EB6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EE4892" w:rsidRPr="003E5C5C">
        <w:rPr>
          <w:rFonts w:ascii="Times New Roman" w:hAnsi="Times New Roman" w:cs="Times New Roman"/>
          <w:sz w:val="28"/>
          <w:szCs w:val="28"/>
        </w:rPr>
        <w:t>допусков, зазоров</w:t>
      </w:r>
      <w:r w:rsidR="008B5EB6" w:rsidRPr="003E5C5C">
        <w:rPr>
          <w:rFonts w:ascii="Times New Roman" w:hAnsi="Times New Roman" w:cs="Times New Roman"/>
          <w:sz w:val="28"/>
          <w:szCs w:val="28"/>
        </w:rPr>
        <w:t xml:space="preserve"> или натягов и допуска соединения. </w:t>
      </w:r>
    </w:p>
    <w:p w:rsidR="00425632" w:rsidRPr="003E5C5C" w:rsidRDefault="00425632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Методические указания:</w:t>
      </w:r>
    </w:p>
    <w:p w:rsidR="00425632" w:rsidRPr="003E5C5C" w:rsidRDefault="00425632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Литература: </w:t>
      </w:r>
      <w:r w:rsidR="008F186D" w:rsidRPr="003E5C5C">
        <w:rPr>
          <w:rFonts w:ascii="Times New Roman" w:hAnsi="Times New Roman" w:cs="Times New Roman"/>
          <w:sz w:val="28"/>
          <w:szCs w:val="28"/>
        </w:rPr>
        <w:t xml:space="preserve">Г.М. </w:t>
      </w:r>
      <w:proofErr w:type="spellStart"/>
      <w:proofErr w:type="gramStart"/>
      <w:r w:rsidR="008F186D" w:rsidRPr="003E5C5C">
        <w:rPr>
          <w:rFonts w:ascii="Times New Roman" w:hAnsi="Times New Roman" w:cs="Times New Roman"/>
          <w:sz w:val="28"/>
          <w:szCs w:val="28"/>
        </w:rPr>
        <w:t>Ганевский</w:t>
      </w:r>
      <w:proofErr w:type="spellEnd"/>
      <w:r w:rsidR="008F186D" w:rsidRPr="003E5C5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8F186D" w:rsidRPr="003E5C5C">
        <w:rPr>
          <w:rFonts w:ascii="Times New Roman" w:hAnsi="Times New Roman" w:cs="Times New Roman"/>
          <w:sz w:val="28"/>
          <w:szCs w:val="28"/>
        </w:rPr>
        <w:t xml:space="preserve"> И.И. Гольдин «Допуски, посадки и технические измерения в машиностроении»,</w:t>
      </w:r>
      <w:r w:rsidR="003E51D1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8F186D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8B5EB6" w:rsidRPr="003E5C5C">
        <w:rPr>
          <w:rFonts w:ascii="Times New Roman" w:hAnsi="Times New Roman" w:cs="Times New Roman"/>
          <w:sz w:val="28"/>
          <w:szCs w:val="28"/>
        </w:rPr>
        <w:t xml:space="preserve">Л.В. </w:t>
      </w:r>
      <w:proofErr w:type="spellStart"/>
      <w:r w:rsidR="008B5EB6" w:rsidRPr="003E5C5C">
        <w:rPr>
          <w:rFonts w:ascii="Times New Roman" w:hAnsi="Times New Roman" w:cs="Times New Roman"/>
          <w:sz w:val="28"/>
          <w:szCs w:val="28"/>
        </w:rPr>
        <w:t>Маргелашвили</w:t>
      </w:r>
      <w:proofErr w:type="spellEnd"/>
      <w:r w:rsidR="008B5EB6" w:rsidRPr="003E5C5C">
        <w:rPr>
          <w:rFonts w:ascii="Times New Roman" w:hAnsi="Times New Roman" w:cs="Times New Roman"/>
          <w:sz w:val="28"/>
          <w:szCs w:val="28"/>
        </w:rPr>
        <w:t xml:space="preserve"> «Метрология, стандартизация и сертификация на транспорте» лабораторно-практические работ</w:t>
      </w:r>
      <w:r w:rsidR="00B875C8" w:rsidRPr="003E5C5C">
        <w:rPr>
          <w:rFonts w:ascii="Times New Roman" w:hAnsi="Times New Roman" w:cs="Times New Roman"/>
          <w:sz w:val="28"/>
          <w:szCs w:val="28"/>
        </w:rPr>
        <w:t>ы. Т</w:t>
      </w:r>
      <w:r w:rsidR="008F186D" w:rsidRPr="003E5C5C">
        <w:rPr>
          <w:rFonts w:ascii="Times New Roman" w:hAnsi="Times New Roman" w:cs="Times New Roman"/>
          <w:sz w:val="28"/>
          <w:szCs w:val="28"/>
        </w:rPr>
        <w:t>аблицы допусков и посадок.</w:t>
      </w:r>
    </w:p>
    <w:p w:rsidR="008B5EB6" w:rsidRPr="003E5C5C" w:rsidRDefault="00425632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Задание:</w:t>
      </w:r>
      <w:r w:rsidR="008B5EB6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8F186D" w:rsidRPr="003E5C5C">
        <w:rPr>
          <w:rFonts w:ascii="Times New Roman" w:hAnsi="Times New Roman" w:cs="Times New Roman"/>
          <w:sz w:val="28"/>
          <w:szCs w:val="28"/>
        </w:rPr>
        <w:t>примерная з</w:t>
      </w:r>
      <w:r w:rsidR="008B5EB6" w:rsidRPr="003E5C5C">
        <w:rPr>
          <w:rFonts w:ascii="Times New Roman" w:hAnsi="Times New Roman" w:cs="Times New Roman"/>
          <w:sz w:val="28"/>
          <w:szCs w:val="28"/>
        </w:rPr>
        <w:t>адача:</w:t>
      </w:r>
    </w:p>
    <w:p w:rsidR="00425632" w:rsidRPr="003E5C5C" w:rsidRDefault="008B5EB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Для данного соединения </w:t>
      </w:r>
      <w:r w:rsidR="003A387B" w:rsidRPr="003E5C5C">
        <w:rPr>
          <w:rFonts w:ascii="Times New Roman" w:hAnsi="Times New Roman" w:cs="Times New Roman"/>
          <w:sz w:val="28"/>
          <w:szCs w:val="28"/>
        </w:rPr>
        <w:t xml:space="preserve"> 95Н7/f7 шейки коленчатого вала с втулкой автомобиля определить систему, посадку, квалитеты, отклонения, предельные размеры,</w:t>
      </w:r>
      <w:r w:rsidR="008F186D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3A387B" w:rsidRPr="003E5C5C">
        <w:rPr>
          <w:rFonts w:ascii="Times New Roman" w:hAnsi="Times New Roman" w:cs="Times New Roman"/>
          <w:sz w:val="28"/>
          <w:szCs w:val="28"/>
        </w:rPr>
        <w:t>допуски, зазоры, допуск зазора.</w:t>
      </w:r>
    </w:p>
    <w:p w:rsidR="00425632" w:rsidRPr="003E5C5C" w:rsidRDefault="00425632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425632" w:rsidP="003E5C5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Ход работы: </w:t>
      </w:r>
      <w:r w:rsidR="008F186D" w:rsidRPr="003E5C5C">
        <w:rPr>
          <w:rFonts w:ascii="Times New Roman" w:hAnsi="Times New Roman" w:cs="Times New Roman"/>
          <w:sz w:val="28"/>
          <w:szCs w:val="28"/>
        </w:rPr>
        <w:t xml:space="preserve">          Решение задачи.</w:t>
      </w:r>
    </w:p>
    <w:p w:rsidR="008F186D" w:rsidRPr="003E5C5C" w:rsidRDefault="008F186D" w:rsidP="003E5C5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Из условия задачи определяем, что номинальный размер соединения</w:t>
      </w:r>
    </w:p>
    <w:p w:rsidR="008F186D" w:rsidRPr="003E5C5C" w:rsidRDefault="008F186D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Д =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5C5C">
        <w:rPr>
          <w:rFonts w:ascii="Times New Roman" w:hAnsi="Times New Roman" w:cs="Times New Roman"/>
          <w:sz w:val="28"/>
          <w:szCs w:val="28"/>
        </w:rPr>
        <w:t xml:space="preserve">=95мм, система отверстия, посадка с зазором, основные отклонения отверстия – Н, вала- </w:t>
      </w:r>
      <w:r w:rsidR="007D69B5" w:rsidRPr="003E5C5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7D69B5" w:rsidRPr="003E5C5C">
        <w:rPr>
          <w:rFonts w:ascii="Times New Roman" w:hAnsi="Times New Roman" w:cs="Times New Roman"/>
          <w:sz w:val="28"/>
          <w:szCs w:val="28"/>
        </w:rPr>
        <w:t>, квалитеты отверстия и вала 7.</w:t>
      </w:r>
    </w:p>
    <w:p w:rsidR="007D69B5" w:rsidRPr="003E5C5C" w:rsidRDefault="007D69B5" w:rsidP="003E5C5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верхние и нижние отклонения отверстия и вала по таблиц</w:t>
      </w:r>
      <w:r w:rsidR="00EE1DA0" w:rsidRPr="003E5C5C">
        <w:rPr>
          <w:rFonts w:ascii="Times New Roman" w:hAnsi="Times New Roman" w:cs="Times New Roman"/>
          <w:sz w:val="28"/>
          <w:szCs w:val="28"/>
        </w:rPr>
        <w:t>ам допусков и посадок по данной дисциплине</w:t>
      </w:r>
      <w:r w:rsidRPr="003E5C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D69B5" w:rsidRPr="003E5C5C" w:rsidRDefault="007D69B5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Для отверстия 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3E5C5C">
        <w:rPr>
          <w:rFonts w:ascii="Times New Roman" w:hAnsi="Times New Roman" w:cs="Times New Roman"/>
          <w:sz w:val="28"/>
          <w:szCs w:val="28"/>
        </w:rPr>
        <w:t>=+35мкм= +0,035мм.</w:t>
      </w:r>
    </w:p>
    <w:p w:rsidR="007D69B5" w:rsidRPr="003E5C5C" w:rsidRDefault="007D69B5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Pr="003E5C5C">
        <w:rPr>
          <w:rFonts w:ascii="Times New Roman" w:hAnsi="Times New Roman" w:cs="Times New Roman"/>
          <w:sz w:val="28"/>
          <w:szCs w:val="28"/>
        </w:rPr>
        <w:t xml:space="preserve"> =0</w:t>
      </w:r>
    </w:p>
    <w:p w:rsidR="007D69B5" w:rsidRPr="003E5C5C" w:rsidRDefault="007D69B5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Для вала     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=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-36мкм= - 0,036мм.</w:t>
      </w:r>
    </w:p>
    <w:p w:rsidR="007D69B5" w:rsidRPr="003E5C5C" w:rsidRDefault="007D69B5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206FA" w:rsidRPr="003E5C5C">
        <w:rPr>
          <w:rFonts w:ascii="Times New Roman" w:hAnsi="Times New Roman" w:cs="Times New Roman"/>
          <w:sz w:val="28"/>
          <w:szCs w:val="28"/>
        </w:rPr>
        <w:t>е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-71</w:t>
      </w:r>
      <w:r w:rsidR="002B029E" w:rsidRPr="003E5C5C">
        <w:rPr>
          <w:rFonts w:ascii="Times New Roman" w:hAnsi="Times New Roman" w:cs="Times New Roman"/>
          <w:sz w:val="28"/>
          <w:szCs w:val="28"/>
        </w:rPr>
        <w:t>мкм= -0,071мм.</w:t>
      </w:r>
    </w:p>
    <w:p w:rsidR="002B029E" w:rsidRPr="003E5C5C" w:rsidRDefault="002B029E" w:rsidP="003E5C5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предельные размеры отверстия и вала.</w:t>
      </w:r>
    </w:p>
    <w:p w:rsidR="002B029E" w:rsidRPr="003E5C5C" w:rsidRDefault="002B029E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Для  отверстия:</w:t>
      </w:r>
    </w:p>
    <w:p w:rsidR="002B029E" w:rsidRPr="003E5C5C" w:rsidRDefault="002B029E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Днб</w:t>
      </w:r>
      <w:proofErr w:type="spellEnd"/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 xml:space="preserve">= Д+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5C5C">
        <w:rPr>
          <w:rFonts w:ascii="Times New Roman" w:hAnsi="Times New Roman" w:cs="Times New Roman"/>
          <w:sz w:val="28"/>
          <w:szCs w:val="28"/>
        </w:rPr>
        <w:t>=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 xml:space="preserve"> 95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>+(+0,035)= 95,035мм.</w:t>
      </w:r>
    </w:p>
    <w:p w:rsidR="002B029E" w:rsidRPr="003E5C5C" w:rsidRDefault="002B029E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Днм</w:t>
      </w:r>
      <w:proofErr w:type="spellEnd"/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 xml:space="preserve">= Д+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=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95+0 =95мм.</w:t>
      </w:r>
    </w:p>
    <w:p w:rsidR="002B029E" w:rsidRPr="003E5C5C" w:rsidRDefault="002B029E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Для вала:</w:t>
      </w:r>
    </w:p>
    <w:p w:rsidR="002B029E" w:rsidRPr="003E5C5C" w:rsidRDefault="002B029E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667FA9" w:rsidRPr="003E5C5C">
        <w:rPr>
          <w:rFonts w:ascii="Times New Roman" w:hAnsi="Times New Roman" w:cs="Times New Roman"/>
          <w:sz w:val="28"/>
          <w:szCs w:val="28"/>
        </w:rPr>
        <w:t xml:space="preserve">  </w:t>
      </w:r>
      <w:r w:rsidR="00667FA9"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67FA9"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67FA9"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>=</w:t>
      </w:r>
      <w:r w:rsidR="00667FA9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67FA9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+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3E5C5C">
        <w:rPr>
          <w:rFonts w:ascii="Times New Roman" w:hAnsi="Times New Roman" w:cs="Times New Roman"/>
          <w:sz w:val="28"/>
          <w:szCs w:val="28"/>
        </w:rPr>
        <w:t>=95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+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(-</w:t>
      </w:r>
      <w:proofErr w:type="gramStart"/>
      <w:r w:rsidRPr="003E5C5C">
        <w:rPr>
          <w:rFonts w:ascii="Times New Roman" w:hAnsi="Times New Roman" w:cs="Times New Roman"/>
          <w:sz w:val="28"/>
          <w:szCs w:val="28"/>
        </w:rPr>
        <w:t>0,035)=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 xml:space="preserve"> 94,</w:t>
      </w:r>
      <w:r w:rsidR="00565038" w:rsidRPr="003E5C5C">
        <w:rPr>
          <w:rFonts w:ascii="Times New Roman" w:hAnsi="Times New Roman" w:cs="Times New Roman"/>
          <w:sz w:val="28"/>
          <w:szCs w:val="28"/>
        </w:rPr>
        <w:t>964мм.</w:t>
      </w:r>
    </w:p>
    <w:p w:rsidR="002B029E" w:rsidRPr="003E5C5C" w:rsidRDefault="00565038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667FA9"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="00667FA9"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="00667FA9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2B029E" w:rsidRPr="003E5C5C">
        <w:rPr>
          <w:rFonts w:ascii="Times New Roman" w:hAnsi="Times New Roman" w:cs="Times New Roman"/>
          <w:sz w:val="28"/>
          <w:szCs w:val="28"/>
        </w:rPr>
        <w:t>=</w:t>
      </w:r>
      <w:r w:rsidR="00667FA9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667FA9"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B029E" w:rsidRPr="003E5C5C">
        <w:rPr>
          <w:rFonts w:ascii="Times New Roman" w:hAnsi="Times New Roman" w:cs="Times New Roman"/>
          <w:sz w:val="28"/>
          <w:szCs w:val="28"/>
        </w:rPr>
        <w:t>+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029E"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="002B029E" w:rsidRPr="003E5C5C">
        <w:rPr>
          <w:rFonts w:ascii="Times New Roman" w:hAnsi="Times New Roman" w:cs="Times New Roman"/>
          <w:sz w:val="28"/>
          <w:szCs w:val="28"/>
        </w:rPr>
        <w:t>=95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2B029E" w:rsidRPr="003E5C5C">
        <w:rPr>
          <w:rFonts w:ascii="Times New Roman" w:hAnsi="Times New Roman" w:cs="Times New Roman"/>
          <w:sz w:val="28"/>
          <w:szCs w:val="28"/>
        </w:rPr>
        <w:t>+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(-</w:t>
      </w:r>
      <w:proofErr w:type="gramStart"/>
      <w:r w:rsidRPr="003E5C5C">
        <w:rPr>
          <w:rFonts w:ascii="Times New Roman" w:hAnsi="Times New Roman" w:cs="Times New Roman"/>
          <w:sz w:val="28"/>
          <w:szCs w:val="28"/>
        </w:rPr>
        <w:t>0,071)=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 xml:space="preserve"> 94,929мм.</w:t>
      </w:r>
    </w:p>
    <w:p w:rsidR="00565038" w:rsidRPr="003E5C5C" w:rsidRDefault="00565038" w:rsidP="003E5C5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допуски на обработку отверстия и вала.</w:t>
      </w:r>
    </w:p>
    <w:p w:rsidR="00565038" w:rsidRPr="003E5C5C" w:rsidRDefault="00565038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Допуск отверстия:</w:t>
      </w:r>
    </w:p>
    <w:p w:rsidR="00565038" w:rsidRPr="003E5C5C" w:rsidRDefault="00565038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То=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Днб</w:t>
      </w:r>
      <w:proofErr w:type="spellEnd"/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-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>=95,035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-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95=0,035мм.</w:t>
      </w:r>
    </w:p>
    <w:p w:rsidR="00565038" w:rsidRPr="003E5C5C" w:rsidRDefault="00565038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C5C">
        <w:rPr>
          <w:rFonts w:ascii="Times New Roman" w:hAnsi="Times New Roman" w:cs="Times New Roman"/>
          <w:sz w:val="28"/>
          <w:szCs w:val="28"/>
        </w:rPr>
        <w:lastRenderedPageBreak/>
        <w:t>Тв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>=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proofErr w:type="gram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 xml:space="preserve"> –</w:t>
      </w:r>
      <w:proofErr w:type="gramEnd"/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>=94,964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-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94,929=0,035мм.</w:t>
      </w:r>
    </w:p>
    <w:p w:rsidR="00565038" w:rsidRPr="003E5C5C" w:rsidRDefault="00565038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Выполняем проверку допусков на обработку отверстия и вала через отклонения:</w:t>
      </w:r>
    </w:p>
    <w:p w:rsidR="00565038" w:rsidRPr="003E5C5C" w:rsidRDefault="00565038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5C5C">
        <w:rPr>
          <w:rFonts w:ascii="Times New Roman" w:hAnsi="Times New Roman" w:cs="Times New Roman"/>
          <w:sz w:val="28"/>
          <w:szCs w:val="28"/>
        </w:rPr>
        <w:t>То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=ES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5206FA" w:rsidRPr="003E5C5C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5206FA" w:rsidRPr="003E5C5C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206FA" w:rsidRPr="003E5C5C">
        <w:rPr>
          <w:rFonts w:ascii="Times New Roman" w:hAnsi="Times New Roman" w:cs="Times New Roman"/>
          <w:sz w:val="28"/>
          <w:szCs w:val="28"/>
        </w:rPr>
        <w:t>-</w:t>
      </w:r>
      <w:r w:rsidR="005206FA" w:rsidRPr="003E5C5C">
        <w:rPr>
          <w:rFonts w:ascii="Times New Roman" w:hAnsi="Times New Roman" w:cs="Times New Roman"/>
          <w:sz w:val="28"/>
          <w:szCs w:val="28"/>
          <w:lang w:val="en-US"/>
        </w:rPr>
        <w:t>0,035) – 0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5206FA" w:rsidRPr="003E5C5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5206FA" w:rsidRPr="003E5C5C">
        <w:rPr>
          <w:rFonts w:ascii="Times New Roman" w:hAnsi="Times New Roman" w:cs="Times New Roman"/>
          <w:sz w:val="28"/>
          <w:szCs w:val="28"/>
          <w:lang w:val="en-US"/>
        </w:rPr>
        <w:t>0,035</w:t>
      </w:r>
      <w:r w:rsidR="005206FA" w:rsidRPr="003E5C5C">
        <w:rPr>
          <w:rFonts w:ascii="Times New Roman" w:hAnsi="Times New Roman" w:cs="Times New Roman"/>
          <w:sz w:val="28"/>
          <w:szCs w:val="28"/>
        </w:rPr>
        <w:t>мм</w:t>
      </w:r>
      <w:r w:rsidR="005206FA" w:rsidRPr="003E5C5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425632" w:rsidRPr="003E5C5C" w:rsidRDefault="00565038" w:rsidP="003E5C5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  <w:lang w:val="en-US"/>
        </w:rPr>
        <w:t xml:space="preserve">       T</w:t>
      </w:r>
      <w:r w:rsidRPr="003E5C5C">
        <w:rPr>
          <w:rFonts w:ascii="Times New Roman" w:hAnsi="Times New Roman" w:cs="Times New Roman"/>
          <w:sz w:val="28"/>
          <w:szCs w:val="28"/>
        </w:rPr>
        <w:t>в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=es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5206FA" w:rsidRPr="003E5C5C">
        <w:rPr>
          <w:rFonts w:ascii="Times New Roman" w:hAnsi="Times New Roman" w:cs="Times New Roman"/>
          <w:sz w:val="28"/>
          <w:szCs w:val="28"/>
          <w:lang w:val="en-US"/>
        </w:rPr>
        <w:t>–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="005206FA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=</w:t>
      </w:r>
      <w:r w:rsidR="005206FA" w:rsidRPr="003E5C5C">
        <w:rPr>
          <w:rFonts w:ascii="Times New Roman" w:hAnsi="Times New Roman" w:cs="Times New Roman"/>
          <w:sz w:val="28"/>
          <w:szCs w:val="28"/>
        </w:rPr>
        <w:t xml:space="preserve"> (-0,036) – (-0,071) = 0,035мм.</w:t>
      </w:r>
    </w:p>
    <w:p w:rsidR="005206FA" w:rsidRPr="003E5C5C" w:rsidRDefault="005206FA" w:rsidP="003E5C5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наибольший и наименьший зазоры для данного соединения</w:t>
      </w:r>
    </w:p>
    <w:p w:rsidR="005206FA" w:rsidRPr="003E5C5C" w:rsidRDefault="005206FA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95,035 – 94,929 = 0,106мм.</w:t>
      </w:r>
    </w:p>
    <w:p w:rsidR="005206FA" w:rsidRPr="003E5C5C" w:rsidRDefault="005206FA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95 – 94,964 = 0,036мм.</w:t>
      </w:r>
    </w:p>
    <w:p w:rsidR="009A5766" w:rsidRPr="003E5C5C" w:rsidRDefault="009A5766" w:rsidP="003E5C5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допуск зазора для данного соединения:</w:t>
      </w:r>
    </w:p>
    <w:p w:rsidR="009A5766" w:rsidRPr="003E5C5C" w:rsidRDefault="009A5766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Т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=0,106 – 0,036 = 0,070мм.</w:t>
      </w:r>
    </w:p>
    <w:p w:rsidR="009A5766" w:rsidRPr="003E5C5C" w:rsidRDefault="009A5766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Выполним проверку для данного соединения:</w:t>
      </w:r>
    </w:p>
    <w:p w:rsidR="009A5766" w:rsidRPr="003E5C5C" w:rsidRDefault="009A5766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Для любой посадки допуск посадки равен:</w:t>
      </w:r>
    </w:p>
    <w:p w:rsidR="009A5766" w:rsidRPr="003E5C5C" w:rsidRDefault="009A5766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Тпос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То +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0,035 + 0,035 = 0,070мм.</w:t>
      </w:r>
    </w:p>
    <w:p w:rsidR="00BC5789" w:rsidRPr="003E5C5C" w:rsidRDefault="009A5766" w:rsidP="003E5C5C">
      <w:pPr>
        <w:pStyle w:val="a5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Выполняем графическое изображение полей допусков данного соединения    95 Н7</w:t>
      </w:r>
      <w:r w:rsidR="00BC5789" w:rsidRPr="003E5C5C">
        <w:rPr>
          <w:rFonts w:ascii="Times New Roman" w:hAnsi="Times New Roman" w:cs="Times New Roman"/>
          <w:sz w:val="28"/>
          <w:szCs w:val="28"/>
        </w:rPr>
        <w:t>/</w:t>
      </w:r>
      <w:r w:rsidR="00BC5789" w:rsidRPr="003E5C5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BC5789" w:rsidRPr="003E5C5C">
        <w:rPr>
          <w:rFonts w:ascii="Times New Roman" w:hAnsi="Times New Roman" w:cs="Times New Roman"/>
          <w:sz w:val="28"/>
          <w:szCs w:val="28"/>
        </w:rPr>
        <w:t>7</w:t>
      </w:r>
    </w:p>
    <w:p w:rsidR="00BC5789" w:rsidRPr="003E5C5C" w:rsidRDefault="00BC5789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BC5789" w:rsidRPr="003E5C5C" w:rsidRDefault="00BC5789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+   </w:t>
      </w:r>
      <w:r w:rsidR="003E51D1" w:rsidRPr="003E5C5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E51D1" w:rsidRPr="003E5C5C" w:rsidRDefault="003E51D1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+0,035</w:t>
      </w:r>
    </w:p>
    <w:p w:rsidR="00BC5789" w:rsidRPr="003E5C5C" w:rsidRDefault="00BC5789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0------------------</w:t>
      </w:r>
      <w:r w:rsidRPr="003E5C5C">
        <w:rPr>
          <w:rFonts w:ascii="Times New Roman" w:hAnsi="Times New Roman" w:cs="Times New Roman"/>
          <w:sz w:val="144"/>
          <w:szCs w:val="144"/>
        </w:rPr>
        <w:t>□</w:t>
      </w:r>
      <w:r w:rsidRPr="003E5C5C">
        <w:rPr>
          <w:rFonts w:ascii="Times New Roman" w:hAnsi="Times New Roman" w:cs="Times New Roman"/>
          <w:sz w:val="28"/>
          <w:szCs w:val="28"/>
        </w:rPr>
        <w:t>-----------------------------------------------------------------</w:t>
      </w:r>
    </w:p>
    <w:p w:rsidR="009A5766" w:rsidRPr="003E5C5C" w:rsidRDefault="009A5766" w:rsidP="003E5C5C">
      <w:pPr>
        <w:pStyle w:val="a5"/>
        <w:ind w:left="43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</w:t>
      </w:r>
      <w:r w:rsidR="00BC5789" w:rsidRPr="003E5C5C">
        <w:rPr>
          <w:rFonts w:ascii="Times New Roman" w:hAnsi="Times New Roman" w:cs="Times New Roman"/>
          <w:sz w:val="28"/>
          <w:szCs w:val="28"/>
        </w:rPr>
        <w:t>-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3E51D1" w:rsidRPr="003E5C5C">
        <w:rPr>
          <w:rFonts w:ascii="Times New Roman" w:hAnsi="Times New Roman" w:cs="Times New Roman"/>
          <w:sz w:val="28"/>
          <w:szCs w:val="28"/>
        </w:rPr>
        <w:t xml:space="preserve">        ↑</w:t>
      </w:r>
    </w:p>
    <w:p w:rsidR="00425632" w:rsidRPr="003E5C5C" w:rsidRDefault="003E51D1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-0,036</w:t>
      </w:r>
    </w:p>
    <w:p w:rsidR="00425632" w:rsidRPr="003E5C5C" w:rsidRDefault="00BC5789" w:rsidP="003E5C5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E5C5C">
        <w:rPr>
          <w:rFonts w:ascii="Times New Roman" w:hAnsi="Times New Roman" w:cs="Times New Roman"/>
          <w:sz w:val="144"/>
          <w:szCs w:val="144"/>
        </w:rPr>
        <w:t>□</w:t>
      </w:r>
    </w:p>
    <w:p w:rsidR="00E86FE5" w:rsidRPr="003E5C5C" w:rsidRDefault="003E51D1" w:rsidP="003E5C5C">
      <w:pPr>
        <w:tabs>
          <w:tab w:val="left" w:pos="1980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-0,071</w:t>
      </w:r>
    </w:p>
    <w:p w:rsidR="00E86FE5" w:rsidRPr="003E5C5C" w:rsidRDefault="00E86FE5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875C8" w:rsidRPr="003E5C5C" w:rsidRDefault="00B875C8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875C8" w:rsidRPr="003E5C5C" w:rsidRDefault="00B875C8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B875C8" w:rsidRPr="003E5C5C" w:rsidRDefault="00B875C8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>Практическая работа№2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«Определение годности детали с помощью калибра –</w:t>
      </w:r>
      <w:r w:rsidR="0010127B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скобы и калибра-пробки».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Цель: закрепить знания устройства калибра-скобы и калибра-пробки. Определение годности детали с их помощью 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Методические указания: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Литература: Г.М. </w:t>
      </w:r>
      <w:proofErr w:type="spellStart"/>
      <w:proofErr w:type="gramStart"/>
      <w:r w:rsidRPr="003E5C5C">
        <w:rPr>
          <w:rFonts w:ascii="Times New Roman" w:hAnsi="Times New Roman" w:cs="Times New Roman"/>
          <w:sz w:val="28"/>
          <w:szCs w:val="28"/>
        </w:rPr>
        <w:t>Ганевский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 xml:space="preserve"> И.И. Гольдин «Допуски, посадки и технические измерения в машиностроении»,  Л.В.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Маргелашвили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«Метрология, стандартизация и сертификация на транспорте» </w:t>
      </w:r>
      <w:r w:rsidR="00B875C8" w:rsidRPr="003E5C5C">
        <w:rPr>
          <w:rFonts w:ascii="Times New Roman" w:hAnsi="Times New Roman" w:cs="Times New Roman"/>
          <w:sz w:val="28"/>
          <w:szCs w:val="28"/>
        </w:rPr>
        <w:t>лабораторно-практические работы. Т</w:t>
      </w:r>
      <w:r w:rsidRPr="003E5C5C">
        <w:rPr>
          <w:rFonts w:ascii="Times New Roman" w:hAnsi="Times New Roman" w:cs="Times New Roman"/>
          <w:sz w:val="28"/>
          <w:szCs w:val="28"/>
        </w:rPr>
        <w:t>аблицы допусков и посадок.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Определить годность размеров детали.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Измеряемая деталь: ступенчатый вал.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Средст</w:t>
      </w:r>
      <w:r w:rsidR="00650356" w:rsidRPr="003E5C5C">
        <w:rPr>
          <w:rFonts w:ascii="Times New Roman" w:hAnsi="Times New Roman" w:cs="Times New Roman"/>
          <w:sz w:val="28"/>
          <w:szCs w:val="28"/>
        </w:rPr>
        <w:t xml:space="preserve">ва измерения: регулируемые скобы </w:t>
      </w:r>
      <w:r w:rsidRPr="003E5C5C">
        <w:rPr>
          <w:rFonts w:ascii="Times New Roman" w:hAnsi="Times New Roman" w:cs="Times New Roman"/>
          <w:sz w:val="28"/>
          <w:szCs w:val="28"/>
        </w:rPr>
        <w:t>размерами:</w:t>
      </w:r>
    </w:p>
    <w:p w:rsidR="008C31DA" w:rsidRPr="003E5C5C" w:rsidRDefault="008C31DA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80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9; 65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9;</w:t>
      </w:r>
      <w:r w:rsidR="00650356" w:rsidRPr="003E5C5C">
        <w:rPr>
          <w:rFonts w:ascii="Times New Roman" w:hAnsi="Times New Roman" w:cs="Times New Roman"/>
          <w:sz w:val="28"/>
          <w:szCs w:val="28"/>
        </w:rPr>
        <w:t xml:space="preserve"> 35</w:t>
      </w:r>
      <w:r w:rsidR="00650356" w:rsidRPr="003E5C5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650356" w:rsidRPr="003E5C5C">
        <w:rPr>
          <w:rFonts w:ascii="Times New Roman" w:hAnsi="Times New Roman" w:cs="Times New Roman"/>
          <w:sz w:val="28"/>
          <w:szCs w:val="28"/>
        </w:rPr>
        <w:t>6; 15</w:t>
      </w:r>
      <w:r w:rsidR="00650356" w:rsidRPr="003E5C5C">
        <w:rPr>
          <w:rFonts w:ascii="Times New Roman" w:hAnsi="Times New Roman" w:cs="Times New Roman"/>
          <w:sz w:val="28"/>
          <w:szCs w:val="28"/>
          <w:lang w:val="en-US"/>
        </w:rPr>
        <w:t>js</w:t>
      </w:r>
      <w:r w:rsidR="00650356" w:rsidRPr="003E5C5C">
        <w:rPr>
          <w:rFonts w:ascii="Times New Roman" w:hAnsi="Times New Roman" w:cs="Times New Roman"/>
          <w:sz w:val="28"/>
          <w:szCs w:val="28"/>
        </w:rPr>
        <w:t>7</w:t>
      </w: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Калибры-пробки размерами 24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B875C8" w:rsidRPr="003E5C5C">
        <w:rPr>
          <w:rFonts w:ascii="Times New Roman" w:hAnsi="Times New Roman" w:cs="Times New Roman"/>
          <w:sz w:val="28"/>
          <w:szCs w:val="28"/>
        </w:rPr>
        <w:t>9 и 12H8.</w:t>
      </w: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Чертежи скобы и пробки</w:t>
      </w: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Чертеж детали</w:t>
      </w: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50356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D0745" w:rsidRPr="003E5C5C" w:rsidRDefault="00650356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Размер считается годным, если проходная часть скобы под собственным весом проходит по соответствующему размеру детали, если есть люфт, то проверяем непроходной частью скобы. Непроходная часть скобы соответственно не должна пройти.</w:t>
      </w:r>
    </w:p>
    <w:p w:rsidR="00650356" w:rsidRPr="003E5C5C" w:rsidRDefault="004D0745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В</w:t>
      </w:r>
      <w:r w:rsidR="00650356" w:rsidRPr="003E5C5C">
        <w:rPr>
          <w:rFonts w:ascii="Times New Roman" w:hAnsi="Times New Roman" w:cs="Times New Roman"/>
          <w:sz w:val="28"/>
          <w:szCs w:val="28"/>
        </w:rPr>
        <w:t xml:space="preserve"> таком случае размер считается годным.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650356" w:rsidRPr="003E5C5C">
        <w:rPr>
          <w:rFonts w:ascii="Times New Roman" w:hAnsi="Times New Roman" w:cs="Times New Roman"/>
          <w:sz w:val="28"/>
          <w:szCs w:val="28"/>
        </w:rPr>
        <w:t>Проходная часть калибр –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650356" w:rsidRPr="003E5C5C">
        <w:rPr>
          <w:rFonts w:ascii="Times New Roman" w:hAnsi="Times New Roman" w:cs="Times New Roman"/>
          <w:sz w:val="28"/>
          <w:szCs w:val="28"/>
        </w:rPr>
        <w:t>пробки должна пройти в соответствующее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650356" w:rsidRPr="003E5C5C">
        <w:rPr>
          <w:rFonts w:ascii="Times New Roman" w:hAnsi="Times New Roman" w:cs="Times New Roman"/>
          <w:sz w:val="28"/>
          <w:szCs w:val="28"/>
        </w:rPr>
        <w:t>отверстие</w:t>
      </w:r>
      <w:r w:rsidRPr="003E5C5C">
        <w:rPr>
          <w:rFonts w:ascii="Times New Roman" w:hAnsi="Times New Roman" w:cs="Times New Roman"/>
          <w:sz w:val="28"/>
          <w:szCs w:val="28"/>
        </w:rPr>
        <w:t xml:space="preserve">, если есть люфт, </w:t>
      </w:r>
      <w:r w:rsidRPr="003E5C5C">
        <w:rPr>
          <w:rFonts w:ascii="Times New Roman" w:hAnsi="Times New Roman" w:cs="Times New Roman"/>
          <w:sz w:val="28"/>
          <w:szCs w:val="28"/>
        </w:rPr>
        <w:lastRenderedPageBreak/>
        <w:t>проверяем непроходной частью скобы.  Она соответственно не должна пройти. Прилагать усилие не допускается.</w:t>
      </w:r>
    </w:p>
    <w:p w:rsidR="004D0745" w:rsidRPr="003E5C5C" w:rsidRDefault="004D0745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Вывод: в результате проведенной практической работы я закрепил знания устройства калибр-пробки и калибр-скобы и определил с их помощью годность размеров детали.</w:t>
      </w:r>
    </w:p>
    <w:p w:rsidR="00A26C67" w:rsidRPr="003E5C5C" w:rsidRDefault="00A26C67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E51D1" w:rsidRPr="003E5C5C" w:rsidRDefault="003E51D1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B15E65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Практическая работа№</w:t>
      </w:r>
      <w:r w:rsidR="0010127B" w:rsidRPr="003E5C5C">
        <w:rPr>
          <w:rFonts w:ascii="Times New Roman" w:hAnsi="Times New Roman" w:cs="Times New Roman"/>
          <w:sz w:val="28"/>
          <w:szCs w:val="28"/>
        </w:rPr>
        <w:t>2</w:t>
      </w:r>
    </w:p>
    <w:p w:rsidR="00A26C67" w:rsidRPr="003E5C5C" w:rsidRDefault="00425632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A26C67" w:rsidRPr="003E5C5C">
        <w:rPr>
          <w:rFonts w:ascii="Times New Roman" w:hAnsi="Times New Roman" w:cs="Times New Roman"/>
          <w:sz w:val="28"/>
          <w:szCs w:val="28"/>
        </w:rPr>
        <w:t xml:space="preserve"> «Допуски и посадки подшипников качения».</w:t>
      </w:r>
    </w:p>
    <w:p w:rsidR="00A26C67" w:rsidRPr="003E5C5C" w:rsidRDefault="00A26C67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Цель: решение задач по определению  посадки,  предельных размеров, допусков, зазоров или натягов и допуска соединения подшипников качения. </w:t>
      </w:r>
    </w:p>
    <w:p w:rsidR="00A26C67" w:rsidRPr="003E5C5C" w:rsidRDefault="00A26C67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Методические указания:</w:t>
      </w:r>
    </w:p>
    <w:p w:rsidR="00A26C67" w:rsidRPr="003E5C5C" w:rsidRDefault="00A26C67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Литература: Г.М. </w:t>
      </w:r>
      <w:proofErr w:type="spellStart"/>
      <w:proofErr w:type="gramStart"/>
      <w:r w:rsidRPr="003E5C5C">
        <w:rPr>
          <w:rFonts w:ascii="Times New Roman" w:hAnsi="Times New Roman" w:cs="Times New Roman"/>
          <w:sz w:val="28"/>
          <w:szCs w:val="28"/>
        </w:rPr>
        <w:t>Ганевский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 xml:space="preserve"> И.И. Гольдин «Допуски, посадки и технические измерения в машиностроении», Л.В.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Маргелашвили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«Метрология, стандартизация и сертификация на транспорте» </w:t>
      </w:r>
      <w:r w:rsidR="00B875C8" w:rsidRPr="003E5C5C">
        <w:rPr>
          <w:rFonts w:ascii="Times New Roman" w:hAnsi="Times New Roman" w:cs="Times New Roman"/>
          <w:sz w:val="28"/>
          <w:szCs w:val="28"/>
        </w:rPr>
        <w:t>лабораторно-практические работы. Т</w:t>
      </w:r>
      <w:r w:rsidRPr="003E5C5C">
        <w:rPr>
          <w:rFonts w:ascii="Times New Roman" w:hAnsi="Times New Roman" w:cs="Times New Roman"/>
          <w:sz w:val="28"/>
          <w:szCs w:val="28"/>
        </w:rPr>
        <w:t>аблицы допусков и посадок.</w:t>
      </w:r>
    </w:p>
    <w:p w:rsidR="00A26C67" w:rsidRPr="003E5C5C" w:rsidRDefault="00A26C67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Задание: примерная задача: </w:t>
      </w:r>
    </w:p>
    <w:p w:rsidR="00160D3D" w:rsidRPr="003E5C5C" w:rsidRDefault="00A26C67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Роликовый подшипник, внутренний диаметр которого равен 75мм, заднего моста автомобиля класса точности «0» соединяется с шейкой чашки дифференциала</w:t>
      </w:r>
      <w:r w:rsidR="00160D3D" w:rsidRPr="003E5C5C">
        <w:rPr>
          <w:rFonts w:ascii="Times New Roman" w:hAnsi="Times New Roman" w:cs="Times New Roman"/>
          <w:sz w:val="28"/>
          <w:szCs w:val="28"/>
        </w:rPr>
        <w:t xml:space="preserve">, поле допуска которого  </w:t>
      </w:r>
      <w:r w:rsidR="00160D3D" w:rsidRPr="003E5C5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160D3D" w:rsidRPr="003E5C5C">
        <w:rPr>
          <w:rFonts w:ascii="Times New Roman" w:hAnsi="Times New Roman" w:cs="Times New Roman"/>
          <w:sz w:val="28"/>
          <w:szCs w:val="28"/>
        </w:rPr>
        <w:t>6.  Требуется определить: предельные размеры, допуски отверстия и вала, наибольший и наименьший натяги и допуск натяга.</w:t>
      </w:r>
    </w:p>
    <w:p w:rsidR="00160D3D" w:rsidRPr="003E5C5C" w:rsidRDefault="00160D3D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Решение:</w:t>
      </w:r>
    </w:p>
    <w:p w:rsidR="00160D3D" w:rsidRPr="003E5C5C" w:rsidRDefault="00160D3D" w:rsidP="003E5C5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номинальный размер данного соединения, то есть внутренний диаметр подшипника:</w:t>
      </w:r>
    </w:p>
    <w:p w:rsidR="00160D3D" w:rsidRPr="003E5C5C" w:rsidRDefault="00160D3D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Д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 =75</w:t>
      </w:r>
      <w:r w:rsidRPr="003E5C5C">
        <w:rPr>
          <w:rFonts w:ascii="Times New Roman" w:hAnsi="Times New Roman" w:cs="Times New Roman"/>
          <w:sz w:val="28"/>
          <w:szCs w:val="28"/>
        </w:rPr>
        <w:t>мм.</w:t>
      </w:r>
    </w:p>
    <w:p w:rsidR="00160D3D" w:rsidRPr="003E5C5C" w:rsidRDefault="00160D3D" w:rsidP="003E5C5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верхние и нижние отклонения для внутреннего диаметра подшипника, который  является здесь отверстием и для вала. Для внутренней обоймы подшипника</w:t>
      </w:r>
      <w:r w:rsidR="00EE1DA0" w:rsidRPr="003E5C5C">
        <w:rPr>
          <w:rFonts w:ascii="Times New Roman" w:hAnsi="Times New Roman" w:cs="Times New Roman"/>
          <w:sz w:val="28"/>
          <w:szCs w:val="28"/>
        </w:rPr>
        <w:t xml:space="preserve"> отклонения берем в таблице приложении  для подшипников по данной дисциплине:</w:t>
      </w:r>
    </w:p>
    <w:p w:rsidR="00EE1DA0" w:rsidRPr="003E5C5C" w:rsidRDefault="00EE1DA0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Е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0,</w:t>
      </w:r>
    </w:p>
    <w:p w:rsidR="00EE1DA0" w:rsidRPr="003E5C5C" w:rsidRDefault="00EE1DA0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-0,015мм.</w:t>
      </w:r>
    </w:p>
    <w:p w:rsidR="00EE1DA0" w:rsidRPr="003E5C5C" w:rsidRDefault="00EE1DA0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Для вала отклонения берем в таблице приложения для гладких цилиндрических соединений для 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3E5C5C">
        <w:rPr>
          <w:rFonts w:ascii="Times New Roman" w:hAnsi="Times New Roman" w:cs="Times New Roman"/>
          <w:sz w:val="28"/>
          <w:szCs w:val="28"/>
        </w:rPr>
        <w:t>6 при номинальном размере 75мм.</w:t>
      </w:r>
    </w:p>
    <w:p w:rsidR="00C34DCF" w:rsidRPr="003E5C5C" w:rsidRDefault="00EE1DA0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="00C34DCF" w:rsidRPr="003E5C5C">
        <w:rPr>
          <w:rFonts w:ascii="Times New Roman" w:hAnsi="Times New Roman" w:cs="Times New Roman"/>
          <w:sz w:val="28"/>
          <w:szCs w:val="28"/>
        </w:rPr>
        <w:t>+ 30мкм = + 0,030мм.</w:t>
      </w:r>
    </w:p>
    <w:p w:rsidR="00EE1DA0" w:rsidRPr="003E5C5C" w:rsidRDefault="00EE1DA0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=+ 11мкм = + 0,011мм.</w:t>
      </w:r>
    </w:p>
    <w:p w:rsidR="00C34DCF" w:rsidRPr="003E5C5C" w:rsidRDefault="00E77D54" w:rsidP="003E5C5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предельные размеры внутреннего диаметра внутренней обоймы подшипника и предельные размеры вала, на который этот подшипник данным диаметром насаживается.</w:t>
      </w:r>
    </w:p>
    <w:p w:rsidR="00E77D54" w:rsidRPr="003E5C5C" w:rsidRDefault="00E77D54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Для внутренней обоймы подшипника:</w:t>
      </w:r>
    </w:p>
    <w:p w:rsidR="00E77D54" w:rsidRPr="003E5C5C" w:rsidRDefault="00E77D54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Д +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75 + 0 = 75мм.</w:t>
      </w:r>
    </w:p>
    <w:p w:rsidR="00E77D54" w:rsidRPr="003E5C5C" w:rsidRDefault="00E77D54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Д +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Pr="003E5C5C">
        <w:rPr>
          <w:rFonts w:ascii="Times New Roman" w:hAnsi="Times New Roman" w:cs="Times New Roman"/>
          <w:sz w:val="28"/>
          <w:szCs w:val="28"/>
        </w:rPr>
        <w:t xml:space="preserve"> =75 + (-0,015</w:t>
      </w:r>
      <w:r w:rsidR="004A2DB8" w:rsidRPr="003E5C5C">
        <w:rPr>
          <w:rFonts w:ascii="Times New Roman" w:hAnsi="Times New Roman" w:cs="Times New Roman"/>
          <w:sz w:val="28"/>
          <w:szCs w:val="28"/>
        </w:rPr>
        <w:t>)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74,985мм.</w:t>
      </w:r>
    </w:p>
    <w:p w:rsidR="00E77D54" w:rsidRPr="003E5C5C" w:rsidRDefault="00E77D54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Для вала:</w:t>
      </w:r>
    </w:p>
    <w:p w:rsidR="00E77D54" w:rsidRPr="003E5C5C" w:rsidRDefault="00E77D54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5C5C">
        <w:rPr>
          <w:rFonts w:ascii="Times New Roman" w:hAnsi="Times New Roman" w:cs="Times New Roman"/>
          <w:sz w:val="28"/>
          <w:szCs w:val="28"/>
        </w:rPr>
        <w:t xml:space="preserve"> + е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75 + (+0,030) = 75,</w:t>
      </w:r>
      <w:r w:rsidR="004A2DB8" w:rsidRPr="003E5C5C">
        <w:rPr>
          <w:rFonts w:ascii="Times New Roman" w:hAnsi="Times New Roman" w:cs="Times New Roman"/>
          <w:sz w:val="28"/>
          <w:szCs w:val="28"/>
        </w:rPr>
        <w:t>0</w:t>
      </w:r>
      <w:r w:rsidRPr="003E5C5C">
        <w:rPr>
          <w:rFonts w:ascii="Times New Roman" w:hAnsi="Times New Roman" w:cs="Times New Roman"/>
          <w:sz w:val="28"/>
          <w:szCs w:val="28"/>
        </w:rPr>
        <w:t>30мм.</w:t>
      </w:r>
    </w:p>
    <w:p w:rsidR="00A26C67" w:rsidRPr="003E5C5C" w:rsidRDefault="00E77D54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</w:t>
      </w:r>
      <w:r w:rsidR="004A2DB8"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="004A2DB8"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4A2DB8" w:rsidRPr="003E5C5C">
        <w:rPr>
          <w:rFonts w:ascii="Times New Roman" w:hAnsi="Times New Roman" w:cs="Times New Roman"/>
          <w:sz w:val="28"/>
          <w:szCs w:val="28"/>
        </w:rPr>
        <w:t xml:space="preserve"> +</w:t>
      </w:r>
      <w:proofErr w:type="spellStart"/>
      <w:r w:rsidR="004A2DB8"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="004A2DB8" w:rsidRPr="003E5C5C">
        <w:rPr>
          <w:rFonts w:ascii="Times New Roman" w:hAnsi="Times New Roman" w:cs="Times New Roman"/>
          <w:sz w:val="28"/>
          <w:szCs w:val="28"/>
        </w:rPr>
        <w:t xml:space="preserve"> = 75 + (+0,011) = 75,011мм.</w:t>
      </w:r>
    </w:p>
    <w:p w:rsidR="004A2DB8" w:rsidRPr="003E5C5C" w:rsidRDefault="004A2DB8" w:rsidP="003E5C5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допуски на обработку внутренней обоймы подшипника и сопряженного с ним вала.</w:t>
      </w:r>
    </w:p>
    <w:p w:rsidR="004A2DB8" w:rsidRPr="003E5C5C" w:rsidRDefault="004A2DB8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Допуск внутренней обоймы:</w:t>
      </w:r>
    </w:p>
    <w:p w:rsidR="004A2DB8" w:rsidRPr="003E5C5C" w:rsidRDefault="004A2DB8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То =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Днм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75 – 74, 985 = 9,015мм.</w:t>
      </w:r>
    </w:p>
    <w:p w:rsidR="004A2DB8" w:rsidRPr="003E5C5C" w:rsidRDefault="004A2DB8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Допуск вала:</w:t>
      </w:r>
    </w:p>
    <w:p w:rsidR="004A2DB8" w:rsidRPr="003E5C5C" w:rsidRDefault="004A2DB8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C5C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75,030 – 75,011 = 0,019мм</w:t>
      </w:r>
      <w:r w:rsidR="007A3531" w:rsidRPr="003E5C5C">
        <w:rPr>
          <w:rFonts w:ascii="Times New Roman" w:hAnsi="Times New Roman" w:cs="Times New Roman"/>
          <w:sz w:val="28"/>
          <w:szCs w:val="28"/>
        </w:rPr>
        <w:t>.</w:t>
      </w:r>
    </w:p>
    <w:p w:rsidR="007A3531" w:rsidRPr="003E5C5C" w:rsidRDefault="007A3531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Выполним проверку допусков через их отклонения:</w:t>
      </w:r>
    </w:p>
    <w:p w:rsidR="007A3531" w:rsidRPr="003E5C5C" w:rsidRDefault="007A3531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То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0 – (-0,015) = 0,015мм.</w:t>
      </w:r>
    </w:p>
    <w:p w:rsidR="004E6A20" w:rsidRPr="003E5C5C" w:rsidRDefault="004E6A20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E5C5C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es</w:t>
      </w:r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E5C5C">
        <w:rPr>
          <w:rFonts w:ascii="Times New Roman" w:hAnsi="Times New Roman" w:cs="Times New Roman"/>
          <w:sz w:val="28"/>
          <w:szCs w:val="28"/>
          <w:lang w:val="en-US"/>
        </w:rPr>
        <w:t>ei</w:t>
      </w:r>
      <w:proofErr w:type="spellEnd"/>
      <w:r w:rsidR="00667FA9" w:rsidRPr="003E5C5C">
        <w:rPr>
          <w:rFonts w:ascii="Times New Roman" w:hAnsi="Times New Roman" w:cs="Times New Roman"/>
          <w:sz w:val="28"/>
          <w:szCs w:val="28"/>
        </w:rPr>
        <w:t xml:space="preserve"> = +</w:t>
      </w:r>
      <w:r w:rsidRPr="003E5C5C">
        <w:rPr>
          <w:rFonts w:ascii="Times New Roman" w:hAnsi="Times New Roman" w:cs="Times New Roman"/>
          <w:sz w:val="28"/>
          <w:szCs w:val="28"/>
        </w:rPr>
        <w:t>0</w:t>
      </w:r>
      <w:r w:rsidR="00667FA9" w:rsidRPr="003E5C5C">
        <w:rPr>
          <w:rFonts w:ascii="Times New Roman" w:hAnsi="Times New Roman" w:cs="Times New Roman"/>
          <w:sz w:val="28"/>
          <w:szCs w:val="28"/>
        </w:rPr>
        <w:t>,030 – (+0,011) = 0,019ММ.</w:t>
      </w:r>
    </w:p>
    <w:p w:rsidR="00667FA9" w:rsidRPr="003E5C5C" w:rsidRDefault="00667FA9" w:rsidP="003E5C5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Определяем максимальный и минимальный натяги  для данного соединения:</w:t>
      </w:r>
    </w:p>
    <w:p w:rsidR="00E820CD" w:rsidRPr="003E5C5C" w:rsidRDefault="00667FA9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75,030 </w:t>
      </w:r>
      <w:r w:rsidR="00E820CD" w:rsidRPr="003E5C5C">
        <w:rPr>
          <w:rFonts w:ascii="Times New Roman" w:hAnsi="Times New Roman" w:cs="Times New Roman"/>
          <w:sz w:val="28"/>
          <w:szCs w:val="28"/>
        </w:rPr>
        <w:t>–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E820CD" w:rsidRPr="003E5C5C">
        <w:rPr>
          <w:rFonts w:ascii="Times New Roman" w:hAnsi="Times New Roman" w:cs="Times New Roman"/>
          <w:sz w:val="28"/>
          <w:szCs w:val="28"/>
        </w:rPr>
        <w:t>74,985 = 0,045мм.</w:t>
      </w:r>
    </w:p>
    <w:p w:rsidR="00667FA9" w:rsidRPr="003E5C5C" w:rsidRDefault="00667FA9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75,011 – 75 = 0,011мм.</w:t>
      </w:r>
    </w:p>
    <w:p w:rsidR="00E820CD" w:rsidRPr="003E5C5C" w:rsidRDefault="00E820CD" w:rsidP="003E5C5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Определяем допуск натяга для данного сопряжения подшипника с валом: </w:t>
      </w:r>
    </w:p>
    <w:p w:rsidR="00E820CD" w:rsidRPr="003E5C5C" w:rsidRDefault="00E820CD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Т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нб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–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нм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0,045 – 0,011 = 0,034мм.</w:t>
      </w:r>
    </w:p>
    <w:p w:rsidR="00E820CD" w:rsidRPr="003E5C5C" w:rsidRDefault="00E820CD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Проверка</w:t>
      </w:r>
    </w:p>
    <w:p w:rsidR="00E820CD" w:rsidRPr="003E5C5C" w:rsidRDefault="00E820CD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Т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E5C5C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Тпос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То +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Тв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= 0,015 + 0,019 = 0,034мм.</w:t>
      </w:r>
    </w:p>
    <w:p w:rsidR="00E820CD" w:rsidRPr="003E5C5C" w:rsidRDefault="00E820CD" w:rsidP="003E5C5C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Выполним графическое изображение полей допусков данного соединения:</w:t>
      </w:r>
    </w:p>
    <w:p w:rsidR="00E820CD" w:rsidRPr="003E5C5C" w:rsidRDefault="00E820CD" w:rsidP="003E5C5C">
      <w:pPr>
        <w:pStyle w:val="a5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425632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+0,030</w:t>
      </w:r>
    </w:p>
    <w:p w:rsidR="00265925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265925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</w:t>
      </w:r>
      <w:r w:rsidRPr="003E5C5C">
        <w:rPr>
          <w:rFonts w:ascii="Times New Roman" w:hAnsi="Times New Roman" w:cs="Times New Roman"/>
          <w:sz w:val="144"/>
          <w:szCs w:val="144"/>
        </w:rPr>
        <w:t>□</w:t>
      </w:r>
    </w:p>
    <w:p w:rsidR="00265925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86448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144"/>
          <w:szCs w:val="144"/>
        </w:rPr>
      </w:pPr>
      <w:r w:rsidRPr="003E5C5C">
        <w:rPr>
          <w:rFonts w:ascii="Times New Roman" w:hAnsi="Times New Roman" w:cs="Times New Roman"/>
          <w:sz w:val="144"/>
          <w:szCs w:val="144"/>
        </w:rPr>
        <w:t xml:space="preserve">          </w:t>
      </w:r>
      <w:r w:rsidRPr="003E5C5C">
        <w:rPr>
          <w:rFonts w:ascii="Times New Roman" w:hAnsi="Times New Roman" w:cs="Times New Roman"/>
          <w:sz w:val="24"/>
          <w:szCs w:val="24"/>
        </w:rPr>
        <w:t xml:space="preserve">+0,011 </w:t>
      </w:r>
    </w:p>
    <w:p w:rsidR="0010127B" w:rsidRPr="003E5C5C" w:rsidRDefault="00786448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4"/>
          <w:szCs w:val="24"/>
        </w:rPr>
        <w:t>0-----------</w:t>
      </w:r>
      <w:r w:rsidR="00183EC6" w:rsidRPr="003E5C5C">
        <w:rPr>
          <w:rFonts w:ascii="Times New Roman" w:hAnsi="Times New Roman" w:cs="Times New Roman"/>
          <w:sz w:val="24"/>
          <w:szCs w:val="24"/>
        </w:rPr>
        <w:t>--------------</w:t>
      </w:r>
      <w:r w:rsidRPr="003E5C5C">
        <w:rPr>
          <w:rFonts w:ascii="Times New Roman" w:hAnsi="Times New Roman" w:cs="Times New Roman"/>
          <w:sz w:val="24"/>
          <w:szCs w:val="24"/>
        </w:rPr>
        <w:t>---</w:t>
      </w:r>
      <w:r w:rsidRPr="003E5C5C">
        <w:rPr>
          <w:rFonts w:ascii="Times New Roman" w:hAnsi="Times New Roman" w:cs="Times New Roman"/>
          <w:sz w:val="144"/>
          <w:szCs w:val="144"/>
        </w:rPr>
        <w:t>□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Практическая работа№3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«Определение годности детали с помощью калибра –</w:t>
      </w:r>
      <w:r w:rsidR="00EF6CE9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скобы и калибра-пробки».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Цель: закрепить знания устройства калибра-скобы и калибра-пробки. Определение годности детали с их помощью 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Методические указания: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Литература: Г.М. </w:t>
      </w:r>
      <w:proofErr w:type="spellStart"/>
      <w:proofErr w:type="gramStart"/>
      <w:r w:rsidRPr="003E5C5C">
        <w:rPr>
          <w:rFonts w:ascii="Times New Roman" w:hAnsi="Times New Roman" w:cs="Times New Roman"/>
          <w:sz w:val="28"/>
          <w:szCs w:val="28"/>
        </w:rPr>
        <w:t>Ганевский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 xml:space="preserve"> И.И. Гольдин «Допуски, посадки и технические измерения в машиностроении»,  Л.В.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Маргелашвили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«Метрология, стандартизация и сертификация на транспорте» лабораторно-практические работы. Таблицы допусков и посадок.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Задание: 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Определить годность размеров детали.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Измеряемая деталь: ступенчатый вал.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Средства измерения: регулируемые скобы размерами: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80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9; 65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9; 35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5C5C">
        <w:rPr>
          <w:rFonts w:ascii="Times New Roman" w:hAnsi="Times New Roman" w:cs="Times New Roman"/>
          <w:sz w:val="28"/>
          <w:szCs w:val="28"/>
        </w:rPr>
        <w:t>6; 15</w:t>
      </w:r>
      <w:proofErr w:type="spellStart"/>
      <w:r w:rsidRPr="003E5C5C">
        <w:rPr>
          <w:rFonts w:ascii="Times New Roman" w:hAnsi="Times New Roman" w:cs="Times New Roman"/>
          <w:sz w:val="28"/>
          <w:szCs w:val="28"/>
          <w:lang w:val="en-US"/>
        </w:rPr>
        <w:t>js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>7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Калибры-пробки размерами 24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9 и 12H8.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Чертежи скобы и пробки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>Чертеж детали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Размер считается годным, если проходная часть скобы под собственным весом проходит по соответствующему размеру детали, если есть люфт, то проверяем непроходной частью скобы. Непроходная часть скобы соответственно не должна пройти.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В таком случае размер считается годным. Проходная часть калибр – пробки должна пройти в соответствующее отверстие, если есть люфт, проверяем непроходной частью скобы.  Она соответственно не должна пройти. Прилагать усилие не допускается.</w:t>
      </w:r>
    </w:p>
    <w:p w:rsidR="0010127B" w:rsidRPr="003E5C5C" w:rsidRDefault="0010127B" w:rsidP="003E5C5C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Вывод: в результате проведенной практической работы я закрепил знания устройства калибр-пробки и калибр-скобы и определил с их помощью годность размеров детали.</w:t>
      </w:r>
    </w:p>
    <w:p w:rsidR="00786448" w:rsidRPr="003E5C5C" w:rsidRDefault="00786448" w:rsidP="003E5C5C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1409" w:rsidRPr="003E5C5C" w:rsidRDefault="00231409" w:rsidP="003E5C5C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  <w:r w:rsidRPr="003E5C5C">
        <w:rPr>
          <w:rFonts w:ascii="Times New Roman" w:hAnsi="Times New Roman" w:cs="Times New Roman"/>
          <w:sz w:val="32"/>
          <w:szCs w:val="32"/>
        </w:rPr>
        <w:t>Практическая работа №4</w:t>
      </w:r>
    </w:p>
    <w:p w:rsidR="00C8401A" w:rsidRPr="003E5C5C" w:rsidRDefault="00C8401A" w:rsidP="003E5C5C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  <w:r w:rsidRPr="003E5C5C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Pr="003E5C5C">
        <w:rPr>
          <w:rFonts w:ascii="Times New Roman" w:hAnsi="Times New Roman" w:cs="Times New Roman"/>
          <w:sz w:val="32"/>
          <w:szCs w:val="32"/>
        </w:rPr>
        <w:t>Плоскопарраллельные</w:t>
      </w:r>
      <w:proofErr w:type="spellEnd"/>
      <w:r w:rsidRPr="003E5C5C">
        <w:rPr>
          <w:rFonts w:ascii="Times New Roman" w:hAnsi="Times New Roman" w:cs="Times New Roman"/>
          <w:sz w:val="32"/>
          <w:szCs w:val="32"/>
        </w:rPr>
        <w:t xml:space="preserve"> концевые меры длины».</w:t>
      </w:r>
    </w:p>
    <w:p w:rsidR="00C8401A" w:rsidRPr="003E5C5C" w:rsidRDefault="00C8401A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Цель: решение задач по составлению блока КМД. </w:t>
      </w:r>
    </w:p>
    <w:p w:rsidR="00CE7DFE" w:rsidRPr="003E5C5C" w:rsidRDefault="00CE7DFE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Методические указания:</w:t>
      </w:r>
    </w:p>
    <w:p w:rsidR="00CE7DFE" w:rsidRPr="003E5C5C" w:rsidRDefault="00CE7DFE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Литература: Г.М. </w:t>
      </w:r>
      <w:proofErr w:type="spellStart"/>
      <w:proofErr w:type="gramStart"/>
      <w:r w:rsidRPr="003E5C5C">
        <w:rPr>
          <w:rFonts w:ascii="Times New Roman" w:hAnsi="Times New Roman" w:cs="Times New Roman"/>
          <w:sz w:val="28"/>
          <w:szCs w:val="28"/>
        </w:rPr>
        <w:t>Ганевский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 xml:space="preserve"> И.И. Гольдин «Допуски, посадки и технические измерения в машиностроении»,  Л.В. </w:t>
      </w:r>
      <w:proofErr w:type="spellStart"/>
      <w:r w:rsidRPr="003E5C5C">
        <w:rPr>
          <w:rFonts w:ascii="Times New Roman" w:hAnsi="Times New Roman" w:cs="Times New Roman"/>
          <w:sz w:val="28"/>
          <w:szCs w:val="28"/>
        </w:rPr>
        <w:t>Маргелашвили</w:t>
      </w:r>
      <w:proofErr w:type="spellEnd"/>
      <w:r w:rsidRPr="003E5C5C">
        <w:rPr>
          <w:rFonts w:ascii="Times New Roman" w:hAnsi="Times New Roman" w:cs="Times New Roman"/>
          <w:sz w:val="28"/>
          <w:szCs w:val="28"/>
        </w:rPr>
        <w:t xml:space="preserve"> «Метрология, стандартизация и сертификация на транспорте» лабораторно-практические работы. Таблицы допусков и посадок.</w:t>
      </w:r>
    </w:p>
    <w:p w:rsidR="00CE7DFE" w:rsidRPr="003E5C5C" w:rsidRDefault="00CE7DFE" w:rsidP="003E5C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55CC" w:rsidRPr="003E5C5C" w:rsidRDefault="00EA55CC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Задача: составить блок размера </w:t>
      </w:r>
      <w:smartTag w:uri="urn:schemas-microsoft-com:office:smarttags" w:element="metricconverter">
        <w:smartTagPr>
          <w:attr w:name="ProductID" w:val="63,175 мм"/>
        </w:smartTagPr>
        <w:r w:rsidRPr="003E5C5C">
          <w:rPr>
            <w:rFonts w:ascii="Times New Roman" w:hAnsi="Times New Roman" w:cs="Times New Roman"/>
            <w:sz w:val="28"/>
            <w:szCs w:val="28"/>
          </w:rPr>
          <w:t>63,175 мм</w:t>
        </w:r>
        <w:r w:rsidR="00C8401A" w:rsidRPr="003E5C5C">
          <w:rPr>
            <w:rFonts w:ascii="Times New Roman" w:hAnsi="Times New Roman" w:cs="Times New Roman"/>
            <w:sz w:val="28"/>
            <w:szCs w:val="28"/>
          </w:rPr>
          <w:t xml:space="preserve">, </w:t>
        </w:r>
      </w:smartTag>
      <w:r w:rsidR="00C8401A" w:rsidRPr="003E5C5C">
        <w:rPr>
          <w:rFonts w:ascii="Times New Roman" w:hAnsi="Times New Roman" w:cs="Times New Roman"/>
          <w:sz w:val="28"/>
          <w:szCs w:val="28"/>
        </w:rPr>
        <w:t>и</w:t>
      </w:r>
      <w:r w:rsidR="00231409" w:rsidRPr="003E5C5C">
        <w:rPr>
          <w:rFonts w:ascii="Times New Roman" w:hAnsi="Times New Roman" w:cs="Times New Roman"/>
          <w:sz w:val="28"/>
          <w:szCs w:val="28"/>
        </w:rPr>
        <w:t xml:space="preserve">з приведённого ниже набора плоскопараллельных концевых мер длины </w:t>
      </w: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231409" w:rsidRPr="003E5C5C" w:rsidRDefault="00EA55CC" w:rsidP="003E5C5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31409" w:rsidRPr="003E5C5C">
        <w:rPr>
          <w:rFonts w:ascii="Times New Roman" w:hAnsi="Times New Roman" w:cs="Times New Roman"/>
          <w:sz w:val="28"/>
          <w:szCs w:val="28"/>
        </w:rPr>
        <w:t>Набор №2 (42 меры)</w:t>
      </w:r>
    </w:p>
    <w:p w:rsidR="00231409" w:rsidRPr="003E5C5C" w:rsidRDefault="00C8401A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31409" w:rsidRPr="003E5C5C">
        <w:rPr>
          <w:rFonts w:ascii="Times New Roman" w:hAnsi="Times New Roman" w:cs="Times New Roman"/>
          <w:sz w:val="28"/>
          <w:szCs w:val="28"/>
        </w:rPr>
        <w:t>Номинальные размеры концевых мер, мм</w:t>
      </w: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784"/>
        <w:gridCol w:w="924"/>
        <w:gridCol w:w="784"/>
        <w:gridCol w:w="784"/>
        <w:gridCol w:w="784"/>
        <w:gridCol w:w="784"/>
        <w:gridCol w:w="729"/>
        <w:gridCol w:w="784"/>
        <w:gridCol w:w="784"/>
      </w:tblGrid>
      <w:tr w:rsidR="00231409" w:rsidRPr="003E5C5C" w:rsidTr="00A86C91">
        <w:trPr>
          <w:jc w:val="right"/>
        </w:trPr>
        <w:tc>
          <w:tcPr>
            <w:tcW w:w="733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1,005;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9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409" w:rsidRPr="003E5C5C" w:rsidTr="00A86C91">
        <w:trPr>
          <w:jc w:val="right"/>
        </w:trPr>
        <w:tc>
          <w:tcPr>
            <w:tcW w:w="733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1,01;</w:t>
            </w:r>
          </w:p>
        </w:tc>
        <w:tc>
          <w:tcPr>
            <w:tcW w:w="78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1,02;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1,03;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1,04;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1,05;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1,06;</w:t>
            </w:r>
          </w:p>
        </w:tc>
        <w:tc>
          <w:tcPr>
            <w:tcW w:w="729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1,07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1,08;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1,09;</w:t>
            </w:r>
          </w:p>
        </w:tc>
      </w:tr>
      <w:tr w:rsidR="00231409" w:rsidRPr="003E5C5C" w:rsidTr="00A86C91">
        <w:trPr>
          <w:jc w:val="right"/>
        </w:trPr>
        <w:tc>
          <w:tcPr>
            <w:tcW w:w="733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1,1;</w:t>
            </w:r>
          </w:p>
        </w:tc>
        <w:tc>
          <w:tcPr>
            <w:tcW w:w="78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1,2;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1,3;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1,4;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1,5;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1,6;</w:t>
            </w:r>
          </w:p>
        </w:tc>
        <w:tc>
          <w:tcPr>
            <w:tcW w:w="729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1,7;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1,8;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1,9;</w:t>
            </w:r>
          </w:p>
        </w:tc>
      </w:tr>
      <w:tr w:rsidR="00231409" w:rsidRPr="003E5C5C" w:rsidTr="00A86C91">
        <w:trPr>
          <w:jc w:val="right"/>
        </w:trPr>
        <w:tc>
          <w:tcPr>
            <w:tcW w:w="733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1;</w:t>
            </w:r>
          </w:p>
        </w:tc>
        <w:tc>
          <w:tcPr>
            <w:tcW w:w="78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2;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3;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4;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5;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6;</w:t>
            </w:r>
          </w:p>
        </w:tc>
        <w:tc>
          <w:tcPr>
            <w:tcW w:w="729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7;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8;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9;</w:t>
            </w:r>
          </w:p>
        </w:tc>
      </w:tr>
      <w:tr w:rsidR="00231409" w:rsidRPr="003E5C5C" w:rsidTr="00A86C91">
        <w:trPr>
          <w:jc w:val="right"/>
        </w:trPr>
        <w:tc>
          <w:tcPr>
            <w:tcW w:w="733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10;</w:t>
            </w:r>
          </w:p>
        </w:tc>
        <w:tc>
          <w:tcPr>
            <w:tcW w:w="78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20;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30;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40;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50;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60;</w:t>
            </w:r>
          </w:p>
        </w:tc>
        <w:tc>
          <w:tcPr>
            <w:tcW w:w="729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70;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80;</w:t>
            </w:r>
          </w:p>
        </w:tc>
        <w:tc>
          <w:tcPr>
            <w:tcW w:w="734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90;</w:t>
            </w:r>
          </w:p>
        </w:tc>
      </w:tr>
      <w:tr w:rsidR="00231409" w:rsidRPr="003E5C5C" w:rsidTr="00A86C91">
        <w:trPr>
          <w:jc w:val="right"/>
        </w:trPr>
        <w:tc>
          <w:tcPr>
            <w:tcW w:w="733" w:type="dxa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917" w:type="dxa"/>
            <w:gridSpan w:val="8"/>
            <w:vAlign w:val="center"/>
          </w:tcPr>
          <w:p w:rsidR="00231409" w:rsidRPr="003E5C5C" w:rsidRDefault="00231409" w:rsidP="003E5C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5C5C">
              <w:rPr>
                <w:rFonts w:ascii="Times New Roman" w:hAnsi="Times New Roman" w:cs="Times New Roman"/>
                <w:sz w:val="28"/>
                <w:szCs w:val="28"/>
              </w:rPr>
              <w:t>Защитные меры 1,1; 2,2.</w:t>
            </w:r>
          </w:p>
        </w:tc>
      </w:tr>
    </w:tbl>
    <w:p w:rsidR="00231409" w:rsidRPr="003E5C5C" w:rsidRDefault="00231409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Т р е б у е т с </w:t>
      </w:r>
      <w:proofErr w:type="gramStart"/>
      <w:r w:rsidRPr="003E5C5C">
        <w:rPr>
          <w:rFonts w:ascii="Times New Roman" w:hAnsi="Times New Roman" w:cs="Times New Roman"/>
          <w:sz w:val="28"/>
          <w:szCs w:val="28"/>
        </w:rPr>
        <w:t>я :</w:t>
      </w:r>
      <w:proofErr w:type="gramEnd"/>
    </w:p>
    <w:p w:rsidR="00231409" w:rsidRPr="003E5C5C" w:rsidRDefault="00231409" w:rsidP="003E5C5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31409" w:rsidRPr="003E5C5C" w:rsidRDefault="00231409" w:rsidP="003E5C5C">
      <w:pPr>
        <w:numPr>
          <w:ilvl w:val="0"/>
          <w:numId w:val="7"/>
        </w:numPr>
        <w:tabs>
          <w:tab w:val="clear" w:pos="10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Указать основное правило составление набора концевых мер на заданный размер.</w:t>
      </w:r>
    </w:p>
    <w:p w:rsidR="00231409" w:rsidRPr="003E5C5C" w:rsidRDefault="00231409" w:rsidP="003E5C5C">
      <w:pPr>
        <w:numPr>
          <w:ilvl w:val="0"/>
          <w:numId w:val="7"/>
        </w:numPr>
        <w:tabs>
          <w:tab w:val="clear" w:pos="108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Перечислить классы точности и разряды концевых мер.</w:t>
      </w:r>
    </w:p>
    <w:p w:rsidR="00231409" w:rsidRPr="003E5C5C" w:rsidRDefault="00231409" w:rsidP="003E5C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8401A" w:rsidRPr="003E5C5C" w:rsidRDefault="00C8401A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Решение</w:t>
      </w:r>
      <w:r w:rsidR="00E72B88" w:rsidRPr="003E5C5C">
        <w:rPr>
          <w:rFonts w:ascii="Times New Roman" w:hAnsi="Times New Roman" w:cs="Times New Roman"/>
          <w:sz w:val="28"/>
          <w:szCs w:val="28"/>
        </w:rPr>
        <w:t>.</w:t>
      </w:r>
    </w:p>
    <w:p w:rsidR="00E72B88" w:rsidRPr="003E5C5C" w:rsidRDefault="00E72B88" w:rsidP="003E5C5C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Блок заданного размера необходимо составлять из возможно меньшего числа мер. Вначале следует выбирать концевые меры, позволяющие получать тысячны</w:t>
      </w:r>
      <w:r w:rsidR="00CE7DFE" w:rsidRPr="003E5C5C">
        <w:rPr>
          <w:rFonts w:ascii="Times New Roman" w:hAnsi="Times New Roman" w:cs="Times New Roman"/>
          <w:sz w:val="28"/>
          <w:szCs w:val="28"/>
        </w:rPr>
        <w:t>е доли миллиметра, затем сотые,</w:t>
      </w:r>
      <w:r w:rsidRPr="003E5C5C">
        <w:rPr>
          <w:rFonts w:ascii="Times New Roman" w:hAnsi="Times New Roman" w:cs="Times New Roman"/>
          <w:sz w:val="28"/>
          <w:szCs w:val="28"/>
        </w:rPr>
        <w:t xml:space="preserve"> десятые и наконец, целые миллиметры.</w:t>
      </w:r>
    </w:p>
    <w:p w:rsidR="00053ED6" w:rsidRPr="003E5C5C" w:rsidRDefault="00E72B88" w:rsidP="003E5C5C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Концевые меры изготавливают следующих классов точности: </w:t>
      </w:r>
    </w:p>
    <w:p w:rsidR="00E72B88" w:rsidRPr="003E5C5C" w:rsidRDefault="00E72B88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00;</w:t>
      </w:r>
      <w:r w:rsidR="00053ED6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 xml:space="preserve">01; 0; 1; 2; 3 – из стали; </w:t>
      </w:r>
    </w:p>
    <w:p w:rsidR="00E72B88" w:rsidRPr="003E5C5C" w:rsidRDefault="00E72B88" w:rsidP="003E5C5C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00; 0; 1; 2 и 3 – из твердого сплава. (</w:t>
      </w:r>
      <w:r w:rsidR="00053ED6" w:rsidRPr="003E5C5C">
        <w:rPr>
          <w:rFonts w:ascii="Times New Roman" w:hAnsi="Times New Roman" w:cs="Times New Roman"/>
          <w:sz w:val="28"/>
          <w:szCs w:val="28"/>
        </w:rPr>
        <w:t>Класс 00 – самый точный.)</w:t>
      </w:r>
    </w:p>
    <w:p w:rsidR="00231409" w:rsidRPr="003E5C5C" w:rsidRDefault="00CE7DFE" w:rsidP="003E5C5C">
      <w:pPr>
        <w:pStyle w:val="a5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Составление блока:</w:t>
      </w:r>
    </w:p>
    <w:p w:rsidR="00053ED6" w:rsidRPr="003E5C5C" w:rsidRDefault="00053ED6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E5C5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</w:t>
      </w:r>
      <w:r w:rsidRPr="003E5C5C">
        <w:rPr>
          <w:rFonts w:ascii="Times New Roman" w:hAnsi="Times New Roman" w:cs="Times New Roman"/>
          <w:sz w:val="28"/>
          <w:szCs w:val="28"/>
        </w:rPr>
        <w:t xml:space="preserve">        </w:t>
      </w:r>
      <w:r w:rsidR="00CE7DFE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63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E5C5C">
        <w:rPr>
          <w:rFonts w:ascii="Times New Roman" w:hAnsi="Times New Roman" w:cs="Times New Roman"/>
          <w:sz w:val="28"/>
          <w:szCs w:val="28"/>
        </w:rPr>
        <w:t>17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5</w:t>
      </w:r>
    </w:p>
    <w:p w:rsidR="00053ED6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8" type="#_x0000_t32" style="position:absolute;left:0;text-align:left;margin-left:273.45pt;margin-top:13.05pt;width:9pt;height:0;z-index:251737088" o:connectortype="straight"/>
        </w:pict>
      </w:r>
      <w:r>
        <w:rPr>
          <w:rFonts w:ascii="Times New Roman" w:hAnsi="Times New Roman" w:cs="Times New Roman"/>
          <w:noProof/>
        </w:rPr>
        <w:pict>
          <v:shape id="_x0000_s1149" type="#_x0000_t32" style="position:absolute;left:0;text-align:left;margin-left:273.45pt;margin-top:4.05pt;width:9pt;height:0;z-index:251738112" o:connectortype="straight"/>
        </w:pict>
      </w:r>
      <w:r>
        <w:rPr>
          <w:rFonts w:ascii="Times New Roman" w:hAnsi="Times New Roman" w:cs="Times New Roman"/>
          <w:noProof/>
        </w:rPr>
        <w:pict>
          <v:shape id="_x0000_s1150" type="#_x0000_t32" style="position:absolute;left:0;text-align:left;margin-left:299.7pt;margin-top:21.3pt;width:53.25pt;height:0;z-index:251739136" o:connectortype="straight"/>
        </w:pict>
      </w:r>
      <w:r w:rsidR="00053ED6" w:rsidRPr="003E5C5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                                I           1, 005</w:t>
      </w:r>
    </w:p>
    <w:p w:rsidR="00053ED6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51" type="#_x0000_t32" style="position:absolute;left:0;text-align:left;margin-left:290.7pt;margin-top:24.2pt;width:9pt;height:0;z-index:251740160" o:connectortype="straight"/>
        </w:pict>
      </w:r>
      <w:r w:rsidR="00053ED6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62</w:t>
      </w:r>
      <w:r w:rsidR="00CE7DFE" w:rsidRPr="003E5C5C">
        <w:rPr>
          <w:rFonts w:ascii="Times New Roman" w:hAnsi="Times New Roman" w:cs="Times New Roman"/>
          <w:sz w:val="28"/>
          <w:szCs w:val="28"/>
        </w:rPr>
        <w:t>,</w:t>
      </w:r>
      <w:r w:rsidR="00053ED6" w:rsidRPr="003E5C5C">
        <w:rPr>
          <w:rFonts w:ascii="Times New Roman" w:hAnsi="Times New Roman" w:cs="Times New Roman"/>
          <w:sz w:val="28"/>
          <w:szCs w:val="28"/>
        </w:rPr>
        <w:t>170</w:t>
      </w:r>
    </w:p>
    <w:p w:rsidR="00053ED6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52" type="#_x0000_t32" style="position:absolute;left:0;text-align:left;margin-left:268.95pt;margin-top:12.1pt;width:9.75pt;height:.75pt;flip:y;z-index:251741184" o:connectortype="straight"/>
        </w:pict>
      </w:r>
      <w:r>
        <w:rPr>
          <w:rFonts w:ascii="Times New Roman" w:hAnsi="Times New Roman" w:cs="Times New Roman"/>
          <w:noProof/>
        </w:rPr>
        <w:pict>
          <v:shape id="_x0000_s1153" type="#_x0000_t32" style="position:absolute;left:0;text-align:left;margin-left:268.95pt;margin-top:4.6pt;width:13.5pt;height:0;z-index:251742208" o:connectortype="straight"/>
        </w:pict>
      </w:r>
      <w:r>
        <w:rPr>
          <w:rFonts w:ascii="Times New Roman" w:hAnsi="Times New Roman" w:cs="Times New Roman"/>
          <w:noProof/>
        </w:rPr>
        <w:pict>
          <v:shape id="_x0000_s1154" type="#_x0000_t32" style="position:absolute;left:0;text-align:left;margin-left:299.7pt;margin-top:18.1pt;width:53.25pt;height:0;z-index:251743232" o:connectortype="straight"/>
        </w:pict>
      </w:r>
      <w:r w:rsidR="00053ED6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053ED6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E7DFE" w:rsidRPr="003E5C5C">
        <w:rPr>
          <w:rFonts w:ascii="Times New Roman" w:hAnsi="Times New Roman" w:cs="Times New Roman"/>
          <w:sz w:val="28"/>
          <w:szCs w:val="28"/>
        </w:rPr>
        <w:t xml:space="preserve">          1,</w:t>
      </w:r>
      <w:r w:rsidR="00053ED6" w:rsidRPr="003E5C5C">
        <w:rPr>
          <w:rFonts w:ascii="Times New Roman" w:hAnsi="Times New Roman" w:cs="Times New Roman"/>
          <w:sz w:val="28"/>
          <w:szCs w:val="28"/>
        </w:rPr>
        <w:t>07</w:t>
      </w:r>
    </w:p>
    <w:p w:rsidR="00053ED6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55" type="#_x0000_t32" style="position:absolute;left:0;text-align:left;margin-left:294.45pt;margin-top:26.3pt;width:10.5pt;height:0;z-index:251744256" o:connectortype="straight"/>
        </w:pict>
      </w:r>
      <w:r w:rsidR="00053ED6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A87A03" w:rsidRPr="003E5C5C">
        <w:rPr>
          <w:rFonts w:ascii="Times New Roman" w:hAnsi="Times New Roman" w:cs="Times New Roman"/>
          <w:sz w:val="28"/>
          <w:szCs w:val="28"/>
        </w:rPr>
        <w:t xml:space="preserve">      61,1</w:t>
      </w:r>
      <w:r w:rsidR="00053ED6" w:rsidRPr="003E5C5C">
        <w:rPr>
          <w:rFonts w:ascii="Times New Roman" w:hAnsi="Times New Roman" w:cs="Times New Roman"/>
          <w:sz w:val="28"/>
          <w:szCs w:val="28"/>
        </w:rPr>
        <w:t>0</w:t>
      </w:r>
    </w:p>
    <w:p w:rsidR="00053ED6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56" type="#_x0000_t32" style="position:absolute;left:0;text-align:left;margin-left:264.45pt;margin-top:14.2pt;width:18pt;height:0;z-index:251745280" o:connectortype="straight"/>
        </w:pict>
      </w:r>
      <w:r>
        <w:rPr>
          <w:rFonts w:ascii="Times New Roman" w:hAnsi="Times New Roman" w:cs="Times New Roman"/>
          <w:noProof/>
        </w:rPr>
        <w:pict>
          <v:shape id="_x0000_s1157" type="#_x0000_t32" style="position:absolute;left:0;text-align:left;margin-left:264.45pt;margin-top:4.45pt;width:18pt;height:0;z-index:251746304" o:connectortype="straight"/>
        </w:pict>
      </w:r>
      <w:r>
        <w:rPr>
          <w:rFonts w:ascii="Times New Roman" w:hAnsi="Times New Roman" w:cs="Times New Roman"/>
          <w:noProof/>
        </w:rPr>
        <w:pict>
          <v:shape id="_x0000_s1158" type="#_x0000_t32" style="position:absolute;left:0;text-align:left;margin-left:299.7pt;margin-top:22.45pt;width:53.25pt;height:0;z-index:251747328" o:connectortype="straight"/>
        </w:pict>
      </w:r>
      <w:r w:rsidR="00053ED6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053ED6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CE7DFE" w:rsidRPr="003E5C5C">
        <w:rPr>
          <w:rFonts w:ascii="Times New Roman" w:hAnsi="Times New Roman" w:cs="Times New Roman"/>
          <w:sz w:val="28"/>
          <w:szCs w:val="28"/>
        </w:rPr>
        <w:t xml:space="preserve">           1,</w:t>
      </w:r>
      <w:r w:rsidR="00A87A03" w:rsidRPr="003E5C5C">
        <w:rPr>
          <w:rFonts w:ascii="Times New Roman" w:hAnsi="Times New Roman" w:cs="Times New Roman"/>
          <w:sz w:val="28"/>
          <w:szCs w:val="28"/>
        </w:rPr>
        <w:t>1</w:t>
      </w:r>
    </w:p>
    <w:p w:rsidR="00A87A03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87A03" w:rsidRPr="003E5C5C">
        <w:rPr>
          <w:rFonts w:ascii="Times New Roman" w:hAnsi="Times New Roman" w:cs="Times New Roman"/>
          <w:sz w:val="24"/>
          <w:szCs w:val="24"/>
        </w:rPr>
        <w:t xml:space="preserve">   </w:t>
      </w:r>
      <w:r w:rsidR="00A87A03" w:rsidRPr="003E5C5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A87A03" w:rsidRPr="003E5C5C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E5C5C">
        <w:rPr>
          <w:rFonts w:ascii="Times New Roman" w:hAnsi="Times New Roman" w:cs="Times New Roman"/>
          <w:sz w:val="24"/>
          <w:szCs w:val="24"/>
        </w:rPr>
        <w:t xml:space="preserve"> </w:t>
      </w:r>
      <w:r w:rsidR="00A87A03" w:rsidRPr="003E5C5C">
        <w:rPr>
          <w:rFonts w:ascii="Times New Roman" w:hAnsi="Times New Roman" w:cs="Times New Roman"/>
          <w:sz w:val="24"/>
          <w:szCs w:val="24"/>
        </w:rPr>
        <w:t>60</w:t>
      </w:r>
      <w:r w:rsidRPr="003E5C5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87A03" w:rsidRPr="003E5C5C" w:rsidRDefault="00A87A03" w:rsidP="003E5C5C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87A03" w:rsidRPr="003E5C5C" w:rsidRDefault="00A87A03" w:rsidP="003E5C5C">
      <w:pPr>
        <w:pStyle w:val="a5"/>
        <w:ind w:left="14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E5C5C">
        <w:rPr>
          <w:rFonts w:ascii="Times New Roman" w:hAnsi="Times New Roman" w:cs="Times New Roman"/>
          <w:i/>
          <w:sz w:val="28"/>
          <w:szCs w:val="28"/>
        </w:rPr>
        <w:t>Составили блок из четырех пластин</w:t>
      </w:r>
      <w:r w:rsidR="00CE7DFE" w:rsidRPr="003E5C5C">
        <w:rPr>
          <w:rFonts w:ascii="Times New Roman" w:hAnsi="Times New Roman" w:cs="Times New Roman"/>
          <w:i/>
          <w:sz w:val="28"/>
          <w:szCs w:val="28"/>
        </w:rPr>
        <w:t xml:space="preserve"> и притерли их друг к другу.</w:t>
      </w:r>
      <w:r w:rsidRPr="003E5C5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87A03" w:rsidRPr="003E5C5C" w:rsidRDefault="00A87A03" w:rsidP="003E5C5C">
      <w:pPr>
        <w:pStyle w:val="a5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A87A03" w:rsidRPr="003E5C5C" w:rsidRDefault="00A87A03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lastRenderedPageBreak/>
        <w:t>Вывод:   В результате проведенной практической  работы,  мы научились рассчитывать блок КМД и составлять его из минимального количества</w:t>
      </w:r>
      <w:r w:rsidR="00CE7DFE" w:rsidRPr="003E5C5C">
        <w:rPr>
          <w:rFonts w:ascii="Times New Roman" w:hAnsi="Times New Roman" w:cs="Times New Roman"/>
          <w:sz w:val="28"/>
          <w:szCs w:val="28"/>
        </w:rPr>
        <w:t xml:space="preserve"> мер в блоке</w:t>
      </w:r>
      <w:r w:rsidRPr="003E5C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7E57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CE7DFE" w:rsidRPr="003E5C5C" w:rsidRDefault="00CE7DFE" w:rsidP="003E5C5C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</w:p>
    <w:p w:rsidR="00CE7DFE" w:rsidRPr="003E5C5C" w:rsidRDefault="00CE7DFE" w:rsidP="003E5C5C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</w:p>
    <w:p w:rsidR="00CE7DFE" w:rsidRPr="003E5C5C" w:rsidRDefault="00CE7DFE" w:rsidP="003E5C5C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</w:p>
    <w:p w:rsidR="00ED7E57" w:rsidRPr="003E5C5C" w:rsidRDefault="00231409" w:rsidP="003E5C5C">
      <w:pPr>
        <w:pStyle w:val="a5"/>
        <w:ind w:left="1440"/>
        <w:jc w:val="both"/>
        <w:rPr>
          <w:rFonts w:ascii="Times New Roman" w:hAnsi="Times New Roman" w:cs="Times New Roman"/>
          <w:sz w:val="32"/>
          <w:szCs w:val="32"/>
        </w:rPr>
      </w:pPr>
      <w:r w:rsidRPr="003E5C5C">
        <w:rPr>
          <w:rFonts w:ascii="Times New Roman" w:hAnsi="Times New Roman" w:cs="Times New Roman"/>
          <w:sz w:val="32"/>
          <w:szCs w:val="32"/>
        </w:rPr>
        <w:t>Практическая работа №5</w:t>
      </w:r>
    </w:p>
    <w:p w:rsidR="00385837" w:rsidRPr="003E5C5C" w:rsidRDefault="00265925" w:rsidP="003E5C5C">
      <w:pPr>
        <w:pStyle w:val="a5"/>
        <w:ind w:left="1440"/>
        <w:jc w:val="both"/>
        <w:rPr>
          <w:rFonts w:ascii="Times New Roman" w:hAnsi="Times New Roman" w:cs="Times New Roman"/>
          <w:sz w:val="144"/>
          <w:szCs w:val="144"/>
        </w:rPr>
      </w:pPr>
      <w:r w:rsidRPr="003E5C5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  <w:r w:rsidR="00ED7E57" w:rsidRPr="003E5C5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385837" w:rsidRPr="003E5C5C">
        <w:rPr>
          <w:rFonts w:ascii="Times New Roman" w:hAnsi="Times New Roman" w:cs="Times New Roman"/>
          <w:sz w:val="36"/>
          <w:szCs w:val="36"/>
        </w:rPr>
        <w:t>Тема: «Контроль калибра скобы с помощью концевых мер длины».</w:t>
      </w:r>
    </w:p>
    <w:p w:rsidR="00385837" w:rsidRPr="003E5C5C" w:rsidRDefault="00385837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Цель: Закрепить знания</w:t>
      </w:r>
      <w:r w:rsidR="00B875C8" w:rsidRPr="003E5C5C">
        <w:rPr>
          <w:rFonts w:ascii="Times New Roman" w:hAnsi="Times New Roman" w:cs="Times New Roman"/>
          <w:sz w:val="28"/>
          <w:szCs w:val="28"/>
        </w:rPr>
        <w:t xml:space="preserve"> устройства калибра скобы и освоить методы </w:t>
      </w:r>
      <w:r w:rsidRPr="003E5C5C">
        <w:rPr>
          <w:rFonts w:ascii="Times New Roman" w:hAnsi="Times New Roman" w:cs="Times New Roman"/>
          <w:sz w:val="28"/>
          <w:szCs w:val="28"/>
        </w:rPr>
        <w:t>контроля с помощью КМД.</w:t>
      </w:r>
    </w:p>
    <w:p w:rsidR="00385837" w:rsidRPr="003E5C5C" w:rsidRDefault="00385837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Задание: с помощью блока КМД измерить проходную и непроходную часть калибр -  скобы размером 80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5C5C">
        <w:rPr>
          <w:rFonts w:ascii="Times New Roman" w:hAnsi="Times New Roman" w:cs="Times New Roman"/>
          <w:sz w:val="28"/>
          <w:szCs w:val="28"/>
        </w:rPr>
        <w:t>6; 80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8; 65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9; 35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5C5C">
        <w:rPr>
          <w:rFonts w:ascii="Times New Roman" w:hAnsi="Times New Roman" w:cs="Times New Roman"/>
          <w:sz w:val="28"/>
          <w:szCs w:val="28"/>
        </w:rPr>
        <w:t>6; 47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>5; 15γ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3E5C5C">
        <w:rPr>
          <w:rFonts w:ascii="Times New Roman" w:hAnsi="Times New Roman" w:cs="Times New Roman"/>
          <w:sz w:val="28"/>
          <w:szCs w:val="28"/>
        </w:rPr>
        <w:t>7.</w:t>
      </w:r>
    </w:p>
    <w:p w:rsidR="00385837" w:rsidRPr="003E5C5C" w:rsidRDefault="00B875C8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Измеряемая деталь, регулируемые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калибр скобы с диапазоном измерения:  15 – 20; 25 – 38; 42 – 48; 58 – 65.</w:t>
      </w:r>
    </w:p>
    <w:p w:rsidR="00385837" w:rsidRPr="003E5C5C" w:rsidRDefault="00385837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Средства измерения КМД – набор плоскопараллельных пластин – 83 шт.</w:t>
      </w:r>
    </w:p>
    <w:p w:rsidR="00385837" w:rsidRPr="003E5C5C" w:rsidRDefault="00385837" w:rsidP="003E5C5C">
      <w:pPr>
        <w:pStyle w:val="a5"/>
        <w:numPr>
          <w:ilvl w:val="0"/>
          <w:numId w:val="6"/>
        </w:numPr>
        <w:ind w:left="0" w:firstLine="0"/>
        <w:jc w:val="both"/>
        <w:rPr>
          <w:rFonts w:ascii="Times New Roman" w:hAnsi="Times New Roman" w:cs="Times New Roman"/>
          <w:sz w:val="20"/>
          <w:szCs w:val="20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Собрать блок КМД размером 80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5C5C">
        <w:rPr>
          <w:rFonts w:ascii="Times New Roman" w:hAnsi="Times New Roman" w:cs="Times New Roman"/>
          <w:sz w:val="28"/>
          <w:szCs w:val="28"/>
        </w:rPr>
        <w:t>6, (поле допуска выбираем из таблицы допусков и посадок по данной дисциплине).</w:t>
      </w:r>
    </w:p>
    <w:p w:rsidR="00385837" w:rsidRPr="003E5C5C" w:rsidRDefault="00385837" w:rsidP="003E5C5C">
      <w:pPr>
        <w:pStyle w:val="a5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385837" w:rsidRPr="003E5C5C" w:rsidRDefault="00385837" w:rsidP="003E5C5C">
      <w:pPr>
        <w:pStyle w:val="a5"/>
        <w:ind w:left="0"/>
        <w:jc w:val="both"/>
        <w:rPr>
          <w:rFonts w:ascii="Times New Roman" w:hAnsi="Times New Roman" w:cs="Times New Roman"/>
          <w:sz w:val="20"/>
          <w:szCs w:val="20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Размер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bSup>
          <m:sSubSupPr>
            <m:ctrlPr>
              <w:rPr>
                <w:rFonts w:ascii="Cambria Math" w:hAnsi="Cambria Math" w:cs="Times New Roman"/>
                <w:i/>
                <w:sz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80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k</m:t>
            </m:r>
            <m:r>
              <w:rPr>
                <w:rFonts w:ascii="Cambria Math" w:hAnsi="Cambria Math" w:cs="Times New Roman"/>
                <w:sz w:val="32"/>
                <w:szCs w:val="32"/>
              </w:rPr>
              <m:t>6(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vertAlign w:val="subscript"/>
              </w:rPr>
              <m:t>+0,002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 xml:space="preserve"> 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0"/>
                <w:szCs w:val="20"/>
                <w:vertAlign w:val="subscript"/>
              </w:rPr>
              <m:t>+0,0021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>)</m:t>
        </m:r>
      </m:oMath>
      <w:r w:rsidRPr="003E5C5C">
        <w:rPr>
          <w:rFonts w:ascii="Times New Roman" w:hAnsi="Times New Roman" w:cs="Times New Roman"/>
          <w:sz w:val="20"/>
          <w:szCs w:val="20"/>
          <w:vertAlign w:val="subscript"/>
        </w:rPr>
        <w:t xml:space="preserve">                                       </w:t>
      </w:r>
    </w:p>
    <w:p w:rsidR="00385837" w:rsidRPr="003E5C5C" w:rsidRDefault="00385837" w:rsidP="003E5C5C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Проходная часть                                                            Непроходная часть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34" type="#_x0000_t32" style="position:absolute;left:0;text-align:left;margin-left:13.2pt;margin-top:20.5pt;width:10.5pt;height:0;z-index:251609088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80,021                                                                                   80,002                                         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29" type="#_x0000_t32" style="position:absolute;left:0;text-align:left;margin-left:-.3pt;margin-top:12.95pt;width:8.25pt;height:0;z-index:251649024" o:connectortype="straight"/>
        </w:pict>
      </w:r>
      <w:r>
        <w:rPr>
          <w:rFonts w:ascii="Times New Roman" w:hAnsi="Times New Roman" w:cs="Times New Roman"/>
          <w:noProof/>
        </w:rPr>
        <w:pict>
          <v:shape id="_x0000_s1028" type="#_x0000_t32" style="position:absolute;left:0;text-align:left;margin-left:-.3pt;margin-top:3.2pt;width:8.25pt;height:.75pt;z-index:251648000" o:connectortype="straight"/>
        </w:pict>
      </w:r>
      <w:r>
        <w:rPr>
          <w:rFonts w:ascii="Times New Roman" w:hAnsi="Times New Roman" w:cs="Times New Roman"/>
          <w:noProof/>
        </w:rPr>
        <w:pict>
          <v:shape id="_x0000_s1026" type="#_x0000_t32" style="position:absolute;left:0;text-align:left;margin-left:16.95pt;margin-top:18.95pt;width:45pt;height:0;z-index:25164595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1, 02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35" type="#_x0000_t32" style="position:absolute;left:0;text-align:left;margin-left:16.95pt;margin-top:21.1pt;width:10.5pt;height:.75pt;flip:y;z-index:25161011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79,00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33" type="#_x0000_t32" style="position:absolute;left:0;text-align:left;margin-left:-.3pt;margin-top:13.5pt;width:8.25pt;height:0;z-index:251611136" o:connectortype="straight"/>
        </w:pict>
      </w:r>
      <w:r>
        <w:rPr>
          <w:rFonts w:ascii="Times New Roman" w:hAnsi="Times New Roman" w:cs="Times New Roman"/>
          <w:noProof/>
        </w:rPr>
        <w:pict>
          <v:shape id="_x0000_s1030" type="#_x0000_t32" style="position:absolute;left:0;text-align:left;margin-left:-.3pt;margin-top:4.5pt;width:8.25pt;height:0;z-index:251650048" o:connectortype="straight"/>
        </w:pict>
      </w:r>
      <w:r>
        <w:rPr>
          <w:rFonts w:ascii="Times New Roman" w:hAnsi="Times New Roman" w:cs="Times New Roman"/>
          <w:noProof/>
        </w:rPr>
        <w:pict>
          <v:shape id="_x0000_s1027" type="#_x0000_t32" style="position:absolute;left:0;text-align:left;margin-left:16.95pt;margin-top:17.25pt;width:45pt;height:.75pt;flip:y;z-index:25164697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9, 00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32" type="#_x0000_t32" style="position:absolute;left:0;text-align:left;margin-left:-4.05pt;margin-top:3.65pt;width:17.25pt;height:0;z-index:251612160" o:connectortype="straight"/>
        </w:pict>
      </w:r>
      <w:r>
        <w:rPr>
          <w:rFonts w:ascii="Times New Roman" w:hAnsi="Times New Roman" w:cs="Times New Roman"/>
          <w:noProof/>
        </w:rPr>
        <w:pict>
          <v:shape id="_x0000_s1031" type="#_x0000_t32" style="position:absolute;left:0;text-align:left;margin-left:-4.05pt;margin-top:13.4pt;width:17.25pt;height:0;z-index:251613184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70, 00</w:t>
      </w:r>
    </w:p>
    <w:p w:rsidR="00385837" w:rsidRPr="003E5C5C" w:rsidRDefault="00385837" w:rsidP="003E5C5C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Собрать блок КМД размером 80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 xml:space="preserve"> 8.</w:t>
      </w:r>
    </w:p>
    <w:p w:rsidR="00385837" w:rsidRPr="003E5C5C" w:rsidRDefault="00385837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Проходная  часть                                                            Непроходная часть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40" type="#_x0000_t32" style="position:absolute;left:0;text-align:left;margin-left:290.7pt;margin-top:23.65pt;width:9pt;height:0;z-index:251614208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80, 00                                                                                    79, 955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45" type="#_x0000_t32" style="position:absolute;left:0;text-align:left;margin-left:273.45pt;margin-top:13.05pt;width:9pt;height:0;z-index:251615232" o:connectortype="straight"/>
        </w:pict>
      </w:r>
      <w:r>
        <w:rPr>
          <w:rFonts w:ascii="Times New Roman" w:hAnsi="Times New Roman" w:cs="Times New Roman"/>
          <w:noProof/>
        </w:rPr>
        <w:pict>
          <v:shape id="_x0000_s1044" type="#_x0000_t32" style="position:absolute;left:0;text-align:left;margin-left:273.45pt;margin-top:4.05pt;width:9pt;height:0;z-index:251616256" o:connectortype="straight"/>
        </w:pict>
      </w:r>
      <w:r>
        <w:rPr>
          <w:rFonts w:ascii="Times New Roman" w:hAnsi="Times New Roman" w:cs="Times New Roman"/>
          <w:noProof/>
        </w:rPr>
        <w:pict>
          <v:shape id="_x0000_s1036" type="#_x0000_t32" style="position:absolute;left:0;text-align:left;margin-left:299.7pt;margin-top:21.3pt;width:53.25pt;height:0;z-index:25161728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1, 005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41" type="#_x0000_t32" style="position:absolute;left:0;text-align:left;margin-left:290.7pt;margin-top:24.2pt;width:9pt;height:0;z-index:251618304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78, 950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47" type="#_x0000_t32" style="position:absolute;left:0;text-align:left;margin-left:268.95pt;margin-top:12.1pt;width:9.75pt;height:.75pt;flip:y;z-index:251619328" o:connectortype="straight"/>
        </w:pict>
      </w:r>
      <w:r>
        <w:rPr>
          <w:rFonts w:ascii="Times New Roman" w:hAnsi="Times New Roman" w:cs="Times New Roman"/>
          <w:noProof/>
        </w:rPr>
        <w:pict>
          <v:shape id="_x0000_s1046" type="#_x0000_t32" style="position:absolute;left:0;text-align:left;margin-left:268.95pt;margin-top:4.6pt;width:13.5pt;height:0;z-index:251620352" o:connectortype="straight"/>
        </w:pict>
      </w:r>
      <w:r>
        <w:rPr>
          <w:rFonts w:ascii="Times New Roman" w:hAnsi="Times New Roman" w:cs="Times New Roman"/>
          <w:noProof/>
        </w:rPr>
        <w:pict>
          <v:shape id="_x0000_s1037" type="#_x0000_t32" style="position:absolute;left:0;text-align:left;margin-left:299.7pt;margin-top:18.1pt;width:53.25pt;height:0;z-index:25162137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1, 05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42" type="#_x0000_t32" style="position:absolute;left:0;text-align:left;margin-left:294.45pt;margin-top:26.3pt;width:10.5pt;height:0;z-index:25162240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77,90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49" type="#_x0000_t32" style="position:absolute;left:0;text-align:left;margin-left:264.45pt;margin-top:14.2pt;width:18pt;height:0;z-index:251623424" o:connectortype="straight"/>
        </w:pict>
      </w:r>
      <w:r>
        <w:rPr>
          <w:rFonts w:ascii="Times New Roman" w:hAnsi="Times New Roman" w:cs="Times New Roman"/>
          <w:noProof/>
        </w:rPr>
        <w:pict>
          <v:shape id="_x0000_s1048" type="#_x0000_t32" style="position:absolute;left:0;text-align:left;margin-left:264.45pt;margin-top:4.45pt;width:18pt;height:0;z-index:251624448" o:connectortype="straight"/>
        </w:pict>
      </w:r>
      <w:r>
        <w:rPr>
          <w:rFonts w:ascii="Times New Roman" w:hAnsi="Times New Roman" w:cs="Times New Roman"/>
          <w:noProof/>
        </w:rPr>
        <w:pict>
          <v:shape id="_x0000_s1038" type="#_x0000_t32" style="position:absolute;left:0;text-align:left;margin-left:299.7pt;margin-top:22.45pt;width:53.25pt;height:0;z-index:25162547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1, 9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43" type="#_x0000_t32" style="position:absolute;left:0;text-align:left;margin-left:294.45pt;margin-top:22.35pt;width:10.5pt;height:0;z-index:25162649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76, 00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51" type="#_x0000_t32" style="position:absolute;left:0;text-align:left;margin-left:264.45pt;margin-top:13.25pt;width:18pt;height:0;z-index:251627520" o:connectortype="straight"/>
        </w:pict>
      </w:r>
      <w:r>
        <w:rPr>
          <w:rFonts w:ascii="Times New Roman" w:hAnsi="Times New Roman" w:cs="Times New Roman"/>
          <w:noProof/>
        </w:rPr>
        <w:pict>
          <v:shape id="_x0000_s1050" type="#_x0000_t32" style="position:absolute;left:0;text-align:left;margin-left:264.45pt;margin-top:4.25pt;width:14.25pt;height:0;z-index:251628544" o:connectortype="straight"/>
        </w:pict>
      </w:r>
      <w:r>
        <w:rPr>
          <w:rFonts w:ascii="Times New Roman" w:hAnsi="Times New Roman" w:cs="Times New Roman"/>
          <w:noProof/>
        </w:rPr>
        <w:pict>
          <v:shape id="_x0000_s1039" type="#_x0000_t32" style="position:absolute;left:0;text-align:left;margin-left:299.7pt;margin-top:19.25pt;width:53.25pt;height:.75pt;flip:y;z-index:251629568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6, 0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</w:rPr>
        <w:pict>
          <v:shape id="_x0000_s1053" type="#_x0000_t32" style="position:absolute;left:0;text-align:left;margin-left:268.95pt;margin-top:13.9pt;width:13.5pt;height:0;z-index:251630592" o:connectortype="straight"/>
        </w:pict>
      </w:r>
      <w:r>
        <w:rPr>
          <w:rFonts w:ascii="Times New Roman" w:hAnsi="Times New Roman" w:cs="Times New Roman"/>
          <w:noProof/>
        </w:rPr>
        <w:pict>
          <v:shape id="_x0000_s1052" type="#_x0000_t32" style="position:absolute;left:0;text-align:left;margin-left:268.95pt;margin-top:3.4pt;width:13.5pt;height:0;z-index:25163161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70, 00</w:t>
      </w:r>
    </w:p>
    <w:p w:rsidR="00385837" w:rsidRPr="003E5C5C" w:rsidRDefault="00385837" w:rsidP="003E5C5C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Собрать блок КМД размером 65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 xml:space="preserve"> 9.</w:t>
      </w:r>
    </w:p>
    <w:p w:rsidR="00385837" w:rsidRPr="003E5C5C" w:rsidRDefault="00385837" w:rsidP="003E5C5C">
      <w:pPr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Проходная часть                                                               Непроходная часть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58" type="#_x0000_t32" style="position:absolute;left:0;text-align:left;margin-left:304.2pt;margin-top:24.1pt;width:8.25pt;height:0;z-index:25163264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65,0                                                                                      64, 926                                                                       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63" type="#_x0000_t32" style="position:absolute;left:0;text-align:left;margin-left:288.45pt;margin-top:13.55pt;width:6.75pt;height:.75pt;flip:y;z-index:251633664" o:connectortype="straight"/>
        </w:pict>
      </w:r>
      <w:r>
        <w:rPr>
          <w:rFonts w:ascii="Times New Roman" w:hAnsi="Times New Roman" w:cs="Times New Roman"/>
          <w:noProof/>
        </w:rPr>
        <w:pict>
          <v:shape id="_x0000_s1062" type="#_x0000_t32" style="position:absolute;left:0;text-align:left;margin-left:288.45pt;margin-top:3.8pt;width:6.75pt;height:.75pt;flip:y;z-index:251634688" o:connectortype="straight"/>
        </w:pict>
      </w:r>
      <w:r>
        <w:rPr>
          <w:rFonts w:ascii="Times New Roman" w:hAnsi="Times New Roman" w:cs="Times New Roman"/>
          <w:noProof/>
        </w:rPr>
        <w:pict>
          <v:shape id="_x0000_s1054" type="#_x0000_t32" style="position:absolute;left:0;text-align:left;margin-left:312.45pt;margin-top:20.3pt;width:50.25pt;height:0;z-index:25163571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1, 005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59" type="#_x0000_t32" style="position:absolute;left:0;text-align:left;margin-left:307.95pt;margin-top:23.95pt;width:9.75pt;height:0;z-index:25163673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63, 920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left:0;text-align:left;margin-left:288.45pt;margin-top:14.1pt;width:12pt;height:0;z-index:251637760" o:connectortype="straight"/>
        </w:pict>
      </w:r>
      <w:r>
        <w:rPr>
          <w:rFonts w:ascii="Times New Roman" w:hAnsi="Times New Roman" w:cs="Times New Roman"/>
          <w:noProof/>
        </w:rPr>
        <w:pict>
          <v:shape id="_x0000_s1064" type="#_x0000_t32" style="position:absolute;left:0;text-align:left;margin-left:288.45pt;margin-top:3.6pt;width:12pt;height:0;z-index:251638784" o:connectortype="straight"/>
        </w:pict>
      </w:r>
      <w:r>
        <w:rPr>
          <w:rFonts w:ascii="Times New Roman" w:hAnsi="Times New Roman" w:cs="Times New Roman"/>
          <w:noProof/>
        </w:rPr>
        <w:pict>
          <v:shape id="_x0000_s1055" type="#_x0000_t32" style="position:absolute;left:0;text-align:left;margin-left:312.45pt;margin-top:18.6pt;width:54pt;height:.75pt;flip:y;z-index:251639808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1, 02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60" type="#_x0000_t32" style="position:absolute;left:0;text-align:left;margin-left:307.95pt;margin-top:23pt;width:9.75pt;height:0;z-index:25164083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62, 900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71" type="#_x0000_t32" style="position:absolute;left:0;text-align:left;margin-left:283.95pt;margin-top:14.65pt;width:16.5pt;height:.75pt;z-index:251655168" o:connectortype="straight"/>
        </w:pict>
      </w:r>
      <w:r>
        <w:rPr>
          <w:rFonts w:ascii="Times New Roman" w:hAnsi="Times New Roman" w:cs="Times New Roman"/>
          <w:noProof/>
        </w:rPr>
        <w:pict>
          <v:shape id="_x0000_s1066" type="#_x0000_t32" style="position:absolute;left:0;text-align:left;margin-left:283.95pt;margin-top:6.4pt;width:16.5pt;height:0;z-index:251641856" o:connectortype="straight"/>
        </w:pict>
      </w:r>
      <w:r>
        <w:rPr>
          <w:rFonts w:ascii="Times New Roman" w:hAnsi="Times New Roman" w:cs="Times New Roman"/>
          <w:noProof/>
        </w:rPr>
        <w:pict>
          <v:shape id="_x0000_s1056" type="#_x0000_t32" style="position:absolute;left:0;text-align:left;margin-left:312.45pt;margin-top:21.4pt;width:57.75pt;height:0;z-index:25164288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1,900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61" type="#_x0000_t32" style="position:absolute;left:0;text-align:left;margin-left:307.95pt;margin-top:22.85pt;width:9.75pt;height:0;z-index:251643904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61,000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68" type="#_x0000_t32" style="position:absolute;left:0;text-align:left;margin-left:288.45pt;margin-top:13.75pt;width:15.75pt;height:0;z-index:251652096" o:connectortype="straight"/>
        </w:pict>
      </w:r>
      <w:r>
        <w:rPr>
          <w:rFonts w:ascii="Times New Roman" w:hAnsi="Times New Roman" w:cs="Times New Roman"/>
          <w:noProof/>
        </w:rPr>
        <w:pict>
          <v:shape id="_x0000_s1067" type="#_x0000_t32" style="position:absolute;left:0;text-align:left;margin-left:288.45pt;margin-top:5.5pt;width:15.75pt;height:0;z-index:251651072" o:connectortype="straight"/>
        </w:pict>
      </w:r>
      <w:r>
        <w:rPr>
          <w:rFonts w:ascii="Times New Roman" w:hAnsi="Times New Roman" w:cs="Times New Roman"/>
          <w:noProof/>
        </w:rPr>
        <w:pict>
          <v:shape id="_x0000_s1057" type="#_x0000_t32" style="position:absolute;left:0;text-align:left;margin-left:312.45pt;margin-top:20.5pt;width:57.75pt;height:0;z-index:251644928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1,0</w:t>
      </w:r>
    </w:p>
    <w:p w:rsidR="00385837" w:rsidRPr="003E5C5C" w:rsidRDefault="00E714DC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70" type="#_x0000_t32" style="position:absolute;left:0;text-align:left;margin-left:283.95pt;margin-top:14.4pt;width:16.5pt;height:0;z-index:251654144" o:connectortype="straight"/>
        </w:pict>
      </w:r>
      <w:r>
        <w:rPr>
          <w:rFonts w:ascii="Times New Roman" w:hAnsi="Times New Roman" w:cs="Times New Roman"/>
          <w:noProof/>
        </w:rPr>
        <w:pict>
          <v:shape id="_x0000_s1069" type="#_x0000_t32" style="position:absolute;left:0;text-align:left;margin-left:283.95pt;margin-top:5.4pt;width:16.5pt;height:0;z-index:25165312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60,000</w:t>
      </w:r>
    </w:p>
    <w:p w:rsidR="00385837" w:rsidRPr="003E5C5C" w:rsidRDefault="00385837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5837" w:rsidRPr="003E5C5C" w:rsidRDefault="00385837" w:rsidP="003E5C5C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Собрать блок КМД размером 35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3E5C5C">
        <w:rPr>
          <w:rFonts w:ascii="Times New Roman" w:hAnsi="Times New Roman" w:cs="Times New Roman"/>
          <w:sz w:val="28"/>
          <w:szCs w:val="28"/>
        </w:rPr>
        <w:t xml:space="preserve"> 6.</w:t>
      </w:r>
    </w:p>
    <w:p w:rsidR="00385837" w:rsidRPr="003E5C5C" w:rsidRDefault="00385837" w:rsidP="003E5C5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Проходная часть                                                               Непроходная часть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84" type="#_x0000_t32" style="position:absolute;left:0;text-align:left;margin-left:9.45pt;margin-top:22.3pt;width:8.25pt;height:0;z-index:25166848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35, 018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</w:rPr>
        <w:tab/>
        <w:t>35,002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83" type="#_x0000_t32" style="position:absolute;left:0;text-align:left;margin-left:-1.05pt;margin-top:6.45pt;width:10.5pt;height:0;z-index:251667456" o:connectortype="straight"/>
        </w:pict>
      </w:r>
      <w:r>
        <w:rPr>
          <w:rFonts w:ascii="Times New Roman" w:hAnsi="Times New Roman" w:cs="Times New Roman"/>
          <w:noProof/>
        </w:rPr>
        <w:pict>
          <v:shape id="_x0000_s1082" type="#_x0000_t32" style="position:absolute;left:0;text-align:left;margin-left:-1.05pt;margin-top:13.95pt;width:10.5pt;height:0;z-index:251666432" o:connectortype="straight"/>
        </w:pict>
      </w:r>
      <w:r>
        <w:rPr>
          <w:rFonts w:ascii="Times New Roman" w:hAnsi="Times New Roman" w:cs="Times New Roman"/>
          <w:noProof/>
        </w:rPr>
        <w:pict>
          <v:shape id="_x0000_s1075" type="#_x0000_t32" style="position:absolute;left:0;text-align:left;margin-left:-2.55pt;margin-top:6.45pt;width:1.5pt;height:0;z-index:251659264" o:connectortype="straight"/>
        </w:pict>
      </w:r>
      <w:r>
        <w:rPr>
          <w:rFonts w:ascii="Times New Roman" w:hAnsi="Times New Roman" w:cs="Times New Roman"/>
          <w:noProof/>
        </w:rPr>
        <w:pict>
          <v:shape id="_x0000_s1072" type="#_x0000_t32" style="position:absolute;left:0;text-align:left;margin-left:9.45pt;margin-top:19.95pt;width:54pt;height:0;z-index:25165619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1, 005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86" type="#_x0000_t32" style="position:absolute;left:0;text-align:left;margin-left:9.45pt;margin-top:20.6pt;width:8.25pt;height:0;z-index:251670528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34,010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77" type="#_x0000_t32" style="position:absolute;left:0;text-align:left;margin-left:-2.55pt;margin-top:13pt;width:7.5pt;height:0;z-index:251661312" o:connectortype="straight"/>
        </w:pict>
      </w:r>
      <w:r>
        <w:rPr>
          <w:rFonts w:ascii="Times New Roman" w:hAnsi="Times New Roman" w:cs="Times New Roman"/>
          <w:noProof/>
        </w:rPr>
        <w:pict>
          <v:shape id="_x0000_s1076" type="#_x0000_t32" style="position:absolute;left:0;text-align:left;margin-left:-1.05pt;margin-top:4pt;width:10.5pt;height:0;z-index:251660288" o:connectortype="straight"/>
        </w:pict>
      </w:r>
      <w:r>
        <w:rPr>
          <w:rFonts w:ascii="Times New Roman" w:hAnsi="Times New Roman" w:cs="Times New Roman"/>
          <w:noProof/>
        </w:rPr>
        <w:pict>
          <v:shape id="_x0000_s1073" type="#_x0000_t32" style="position:absolute;left:0;text-align:left;margin-left:9.45pt;margin-top:19pt;width:54pt;height:0;z-index:25165721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1, 01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85" type="#_x0000_t32" style="position:absolute;left:0;text-align:left;margin-left:13.95pt;margin-top:23.45pt;width:7.5pt;height:0;z-index:251669504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33, 000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79" type="#_x0000_t32" style="position:absolute;left:0;text-align:left;margin-left:-1.05pt;margin-top:14.35pt;width:10.5pt;height:0;z-index:251663360" o:connectortype="straight"/>
        </w:pict>
      </w:r>
      <w:r>
        <w:rPr>
          <w:rFonts w:ascii="Times New Roman" w:hAnsi="Times New Roman" w:cs="Times New Roman"/>
          <w:noProof/>
        </w:rPr>
        <w:pict>
          <v:shape id="_x0000_s1078" type="#_x0000_t32" style="position:absolute;left:0;text-align:left;margin-left:-2.55pt;margin-top:4.6pt;width:12pt;height:0;z-index:251662336" o:connectortype="straight"/>
        </w:pict>
      </w:r>
      <w:r>
        <w:rPr>
          <w:rFonts w:ascii="Times New Roman" w:hAnsi="Times New Roman" w:cs="Times New Roman"/>
          <w:noProof/>
        </w:rPr>
        <w:pict>
          <v:shape id="_x0000_s1074" type="#_x0000_t32" style="position:absolute;left:0;text-align:left;margin-left:4.95pt;margin-top:20.35pt;width:58.5pt;height:0;z-index:25165824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="00385837" w:rsidRPr="003E5C5C">
        <w:rPr>
          <w:rFonts w:ascii="Times New Roman" w:hAnsi="Times New Roman" w:cs="Times New Roman"/>
          <w:sz w:val="28"/>
          <w:szCs w:val="28"/>
        </w:rPr>
        <w:t>3, 00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</w:rPr>
        <w:lastRenderedPageBreak/>
        <w:pict>
          <v:shape id="_x0000_s1081" type="#_x0000_t32" style="position:absolute;left:0;text-align:left;margin-left:-2.55pt;margin-top:13.5pt;width:16.5pt;height:0;z-index:251665408" o:connectortype="straight"/>
        </w:pict>
      </w:r>
      <w:r>
        <w:rPr>
          <w:rFonts w:ascii="Times New Roman" w:hAnsi="Times New Roman" w:cs="Times New Roman"/>
          <w:noProof/>
        </w:rPr>
        <w:pict>
          <v:shape id="_x0000_s1080" type="#_x0000_t32" style="position:absolute;left:0;text-align:left;margin-left:-2.55pt;margin-top:3.75pt;width:16.5pt;height:.75pt;flip:y;z-index:251664384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30, 000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5837" w:rsidRPr="003E5C5C" w:rsidRDefault="00385837" w:rsidP="003E5C5C">
      <w:pPr>
        <w:pStyle w:val="a5"/>
        <w:numPr>
          <w:ilvl w:val="0"/>
          <w:numId w:val="6"/>
        </w:num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Собрать блок КМД размером 47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3E5C5C">
        <w:rPr>
          <w:rFonts w:ascii="Times New Roman" w:hAnsi="Times New Roman" w:cs="Times New Roman"/>
          <w:sz w:val="28"/>
          <w:szCs w:val="28"/>
        </w:rPr>
        <w:t xml:space="preserve"> 5.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Проходная часть                                                             Непроходная часть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47, 000                                                                                    46, 975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91" type="#_x0000_t32" style="position:absolute;left:0;text-align:left;margin-left:307.95pt;margin-top:13.8pt;width:9.75pt;height:0;z-index:251675648" o:connectortype="straight"/>
        </w:pict>
      </w:r>
      <w:r>
        <w:rPr>
          <w:rFonts w:ascii="Times New Roman" w:hAnsi="Times New Roman" w:cs="Times New Roman"/>
          <w:noProof/>
        </w:rPr>
        <w:pict>
          <v:shape id="_x0000_s1090" type="#_x0000_t32" style="position:absolute;left:0;text-align:left;margin-left:307.95pt;margin-top:4.8pt;width:9.75pt;height:0;z-index:251674624" o:connectortype="straight"/>
        </w:pict>
      </w:r>
      <w:r>
        <w:rPr>
          <w:rFonts w:ascii="Times New Roman" w:hAnsi="Times New Roman" w:cs="Times New Roman"/>
          <w:noProof/>
        </w:rPr>
        <w:pict>
          <v:shape id="_x0000_s1087" type="#_x0000_t32" style="position:absolute;left:0;text-align:left;margin-left:322.95pt;margin-top:21.3pt;width:54pt;height:.75pt;z-index:25167155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1,005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45, 970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93" type="#_x0000_t32" style="position:absolute;left:0;text-align:left;margin-left:300.45pt;margin-top:13.8pt;width:9.75pt;height:.75pt;z-index:251677696" o:connectortype="straight"/>
        </w:pict>
      </w:r>
      <w:r>
        <w:rPr>
          <w:rFonts w:ascii="Times New Roman" w:hAnsi="Times New Roman" w:cs="Times New Roman"/>
          <w:noProof/>
        </w:rPr>
        <w:pict>
          <v:shape id="_x0000_s1092" type="#_x0000_t32" style="position:absolute;left:0;text-align:left;margin-left:300.45pt;margin-top:4.8pt;width:9.75pt;height:0;z-index:251676672" o:connectortype="straight"/>
        </w:pict>
      </w:r>
      <w:r>
        <w:rPr>
          <w:rFonts w:ascii="Times New Roman" w:hAnsi="Times New Roman" w:cs="Times New Roman"/>
          <w:noProof/>
        </w:rPr>
        <w:pict>
          <v:shape id="_x0000_s1088" type="#_x0000_t32" style="position:absolute;left:0;text-align:left;margin-left:322.2pt;margin-top:22.8pt;width:51pt;height:0;z-index:25167257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1, 07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44, 9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095" type="#_x0000_t32" style="position:absolute;left:0;text-align:left;margin-left:300.45pt;margin-top:12.85pt;width:13.5pt;height:0;z-index:251679744" o:connectortype="straight"/>
        </w:pict>
      </w:r>
      <w:r>
        <w:rPr>
          <w:rFonts w:ascii="Times New Roman" w:hAnsi="Times New Roman" w:cs="Times New Roman"/>
          <w:noProof/>
        </w:rPr>
        <w:pict>
          <v:shape id="_x0000_s1094" type="#_x0000_t32" style="position:absolute;left:0;text-align:left;margin-left:300.45pt;margin-top:5.35pt;width:13.5pt;height:0;z-index:251678720" o:connectortype="straight"/>
        </w:pict>
      </w:r>
      <w:r>
        <w:rPr>
          <w:rFonts w:ascii="Times New Roman" w:hAnsi="Times New Roman" w:cs="Times New Roman"/>
          <w:noProof/>
        </w:rPr>
        <w:pict>
          <v:shape id="_x0000_s1089" type="#_x0000_t32" style="position:absolute;left:0;text-align:left;margin-left:322.2pt;margin-top:21.85pt;width:51pt;height:0;z-index:25167360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1, 9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</w:rPr>
        <w:pict>
          <v:shape id="_x0000_s1097" type="#_x0000_t32" style="position:absolute;left:0;text-align:left;margin-left:300.45pt;margin-top:14.3pt;width:13.5pt;height:0;z-index:251681792" o:connectortype="straight"/>
        </w:pict>
      </w:r>
      <w:r>
        <w:rPr>
          <w:rFonts w:ascii="Times New Roman" w:hAnsi="Times New Roman" w:cs="Times New Roman"/>
          <w:noProof/>
        </w:rPr>
        <w:pict>
          <v:shape id="_x0000_s1096" type="#_x0000_t32" style="position:absolute;left:0;text-align:left;margin-left:300.45pt;margin-top:4.55pt;width:13.5pt;height:.75pt;flip:y;z-index:251680768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43, 00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85837" w:rsidRPr="003E5C5C" w:rsidRDefault="00385837" w:rsidP="003E5C5C">
      <w:pPr>
        <w:pStyle w:val="a5"/>
        <w:numPr>
          <w:ilvl w:val="0"/>
          <w:numId w:val="6"/>
        </w:num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proofErr w:type="gramStart"/>
      <w:r w:rsidRPr="003E5C5C">
        <w:rPr>
          <w:rFonts w:ascii="Times New Roman" w:hAnsi="Times New Roman" w:cs="Times New Roman"/>
          <w:sz w:val="28"/>
          <w:szCs w:val="28"/>
        </w:rPr>
        <w:t xml:space="preserve">Собрать </w:t>
      </w:r>
      <w:r w:rsidR="00EA55CC"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28"/>
          <w:szCs w:val="28"/>
        </w:rPr>
        <w:t>блок</w:t>
      </w:r>
      <w:proofErr w:type="gramEnd"/>
      <w:r w:rsidRPr="003E5C5C">
        <w:rPr>
          <w:rFonts w:ascii="Times New Roman" w:hAnsi="Times New Roman" w:cs="Times New Roman"/>
          <w:sz w:val="28"/>
          <w:szCs w:val="28"/>
        </w:rPr>
        <w:t xml:space="preserve"> КМД размером  </w:t>
      </w:r>
      <w:r w:rsidRPr="003E5C5C">
        <w:rPr>
          <w:rFonts w:ascii="Times New Roman" w:hAnsi="Times New Roman" w:cs="Times New Roman"/>
          <w:sz w:val="32"/>
          <w:szCs w:val="32"/>
        </w:rPr>
        <w:t xml:space="preserve">15 </w:t>
      </w:r>
      <w:r w:rsidRPr="003E5C5C">
        <w:rPr>
          <w:rFonts w:ascii="Times New Roman" w:hAnsi="Times New Roman" w:cs="Times New Roman"/>
          <w:sz w:val="28"/>
          <w:szCs w:val="28"/>
          <w:lang w:val="en-US"/>
        </w:rPr>
        <w:t>JS</w:t>
      </w:r>
      <w:r w:rsidRPr="003E5C5C">
        <w:rPr>
          <w:rFonts w:ascii="Times New Roman" w:hAnsi="Times New Roman" w:cs="Times New Roman"/>
          <w:sz w:val="28"/>
          <w:szCs w:val="28"/>
        </w:rPr>
        <w:t xml:space="preserve"> </w:t>
      </w:r>
      <w:r w:rsidRPr="003E5C5C">
        <w:rPr>
          <w:rFonts w:ascii="Times New Roman" w:hAnsi="Times New Roman" w:cs="Times New Roman"/>
          <w:sz w:val="32"/>
          <w:szCs w:val="32"/>
        </w:rPr>
        <w:t>7</w:t>
      </w:r>
      <w:r w:rsidRPr="003E5C5C">
        <w:rPr>
          <w:rFonts w:ascii="Times New Roman" w:hAnsi="Times New Roman" w:cs="Times New Roman"/>
          <w:sz w:val="28"/>
          <w:szCs w:val="28"/>
        </w:rPr>
        <w:t>(</w:t>
      </w:r>
      <w:r w:rsidRPr="003E5C5C">
        <w:rPr>
          <w:rFonts w:ascii="Times New Roman" w:hAnsi="Times New Roman" w:cs="Times New Roman"/>
          <w:sz w:val="16"/>
          <w:szCs w:val="16"/>
        </w:rPr>
        <w:t>+0,01</w:t>
      </w:r>
    </w:p>
    <w:p w:rsidR="00385837" w:rsidRPr="003E5C5C" w:rsidRDefault="00385837" w:rsidP="003E5C5C">
      <w:pPr>
        <w:pStyle w:val="a5"/>
        <w:tabs>
          <w:tab w:val="left" w:pos="6405"/>
        </w:tabs>
        <w:spacing w:line="240" w:lineRule="auto"/>
        <w:ind w:left="644"/>
        <w:jc w:val="both"/>
        <w:rPr>
          <w:rFonts w:ascii="Times New Roman" w:hAnsi="Times New Roman" w:cs="Times New Roman"/>
          <w:sz w:val="16"/>
          <w:szCs w:val="16"/>
        </w:rPr>
      </w:pPr>
      <w:r w:rsidRPr="003E5C5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-0,01</w:t>
      </w:r>
      <w:r w:rsidRPr="003E5C5C">
        <w:rPr>
          <w:rFonts w:ascii="Times New Roman" w:hAnsi="Times New Roman" w:cs="Times New Roman"/>
          <w:sz w:val="32"/>
          <w:szCs w:val="32"/>
        </w:rPr>
        <w:t>)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 Проходная часть                                                       Непроходная часть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19" type="#_x0000_t32" style="position:absolute;left:0;text-align:left;margin-left:296.7pt;margin-top:22.15pt;width:13.5pt;height:0;z-index:251704320" o:connectortype="straight"/>
        </w:pict>
      </w:r>
      <w:r>
        <w:rPr>
          <w:rFonts w:ascii="Times New Roman" w:hAnsi="Times New Roman" w:cs="Times New Roman"/>
          <w:noProof/>
        </w:rPr>
        <w:pict>
          <v:shape id="_x0000_s1117" type="#_x0000_t32" style="position:absolute;left:0;text-align:left;margin-left:4.2pt;margin-top:22.15pt;width:9pt;height:0;z-index:25170227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15,  010                                                                              14,990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10" type="#_x0000_t32" style="position:absolute;left:0;text-align:left;margin-left:286.2pt;margin-top:13.1pt;width:6pt;height:0;z-index:251695104" o:connectortype="straight"/>
        </w:pict>
      </w:r>
      <w:r>
        <w:rPr>
          <w:rFonts w:ascii="Times New Roman" w:hAnsi="Times New Roman" w:cs="Times New Roman"/>
          <w:noProof/>
        </w:rPr>
        <w:pict>
          <v:shape id="_x0000_s1109" type="#_x0000_t32" style="position:absolute;left:0;text-align:left;margin-left:286.2pt;margin-top:5.6pt;width:6pt;height:0;z-index:251694080" o:connectortype="straight"/>
        </w:pict>
      </w:r>
      <w:r>
        <w:rPr>
          <w:rFonts w:ascii="Times New Roman" w:hAnsi="Times New Roman" w:cs="Times New Roman"/>
          <w:noProof/>
        </w:rPr>
        <w:pict>
          <v:shape id="_x0000_s1104" type="#_x0000_t32" style="position:absolute;left:0;text-align:left;margin-left:-4.05pt;margin-top:13.1pt;width:8.25pt;height:0;z-index:251688960" o:connectortype="straight"/>
        </w:pict>
      </w:r>
      <w:r>
        <w:rPr>
          <w:rFonts w:ascii="Times New Roman" w:hAnsi="Times New Roman" w:cs="Times New Roman"/>
          <w:noProof/>
        </w:rPr>
        <w:pict>
          <v:shape id="_x0000_s1103" type="#_x0000_t32" style="position:absolute;left:0;text-align:left;margin-left:-4.05pt;margin-top:5.6pt;width:8.25pt;height:0;z-index:251687936" o:connectortype="straight"/>
        </w:pict>
      </w:r>
      <w:r>
        <w:rPr>
          <w:rFonts w:ascii="Times New Roman" w:hAnsi="Times New Roman" w:cs="Times New Roman"/>
          <w:noProof/>
        </w:rPr>
        <w:pict>
          <v:shape id="_x0000_s1100" type="#_x0000_t32" style="position:absolute;left:0;text-align:left;margin-left:304.2pt;margin-top:21.35pt;width:45pt;height:0;z-index:251684864" o:connectortype="straight"/>
        </w:pict>
      </w:r>
      <w:r>
        <w:rPr>
          <w:rFonts w:ascii="Times New Roman" w:hAnsi="Times New Roman" w:cs="Times New Roman"/>
          <w:noProof/>
        </w:rPr>
        <w:pict>
          <v:shape id="_x0000_s1098" type="#_x0000_t32" style="position:absolute;left:0;text-align:left;margin-left:13.2pt;margin-top:21.35pt;width:47.25pt;height:0;z-index:25168281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1, 01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1, 09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20" type="#_x0000_t32" style="position:absolute;left:0;text-align:left;margin-left:296.7pt;margin-top:22pt;width:13.5pt;height:0;z-index:251705344" o:connectortype="straight"/>
        </w:pict>
      </w:r>
      <w:r>
        <w:rPr>
          <w:rFonts w:ascii="Times New Roman" w:hAnsi="Times New Roman" w:cs="Times New Roman"/>
          <w:noProof/>
        </w:rPr>
        <w:pict>
          <v:shape id="_x0000_s1118" type="#_x0000_t32" style="position:absolute;left:0;text-align:left;margin-left:4.2pt;margin-top:22pt;width:9pt;height:0;z-index:251703296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14, 000                                                                               13,90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12" type="#_x0000_t32" style="position:absolute;left:0;text-align:left;margin-left:281.7pt;margin-top:12.9pt;width:10.5pt;height:0;z-index:251697152" o:connectortype="straight"/>
        </w:pict>
      </w:r>
      <w:r>
        <w:rPr>
          <w:rFonts w:ascii="Times New Roman" w:hAnsi="Times New Roman" w:cs="Times New Roman"/>
          <w:noProof/>
        </w:rPr>
        <w:pict>
          <v:shape id="_x0000_s1111" type="#_x0000_t32" style="position:absolute;left:0;text-align:left;margin-left:281.7pt;margin-top:5.4pt;width:10.5pt;height:0;z-index:251696128" o:connectortype="straight"/>
        </w:pict>
      </w:r>
      <w:r>
        <w:rPr>
          <w:rFonts w:ascii="Times New Roman" w:hAnsi="Times New Roman" w:cs="Times New Roman"/>
          <w:noProof/>
        </w:rPr>
        <w:pict>
          <v:shape id="_x0000_s1106" type="#_x0000_t32" style="position:absolute;left:0;text-align:left;margin-left:-4.05pt;margin-top:12.9pt;width:12pt;height:0;z-index:251691008" o:connectortype="straight"/>
        </w:pict>
      </w:r>
      <w:r>
        <w:rPr>
          <w:rFonts w:ascii="Times New Roman" w:hAnsi="Times New Roman" w:cs="Times New Roman"/>
          <w:noProof/>
        </w:rPr>
        <w:pict>
          <v:shape id="_x0000_s1105" type="#_x0000_t32" style="position:absolute;left:0;text-align:left;margin-left:-4.05pt;margin-top:5.4pt;width:12pt;height:0;z-index:251689984" o:connectortype="straight"/>
        </w:pict>
      </w:r>
      <w:r>
        <w:rPr>
          <w:rFonts w:ascii="Times New Roman" w:hAnsi="Times New Roman" w:cs="Times New Roman"/>
          <w:noProof/>
        </w:rPr>
        <w:pict>
          <v:shape id="_x0000_s1101" type="#_x0000_t32" style="position:absolute;left:0;text-align:left;margin-left:304.2pt;margin-top:23.4pt;width:45pt;height:0;z-index:251685888" o:connectortype="straight"/>
        </w:pict>
      </w:r>
      <w:r>
        <w:rPr>
          <w:rFonts w:ascii="Times New Roman" w:hAnsi="Times New Roman" w:cs="Times New Roman"/>
          <w:noProof/>
        </w:rPr>
        <w:pict>
          <v:shape id="_x0000_s1099" type="#_x0000_t32" style="position:absolute;left:0;text-align:left;margin-left:13.2pt;margin-top:23.4pt;width:47.25pt;height:0;z-index:251683840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4, 00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1, 90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21" type="#_x0000_t32" style="position:absolute;left:0;text-align:left;margin-left:296.7pt;margin-top:20.3pt;width:13.5pt;height:.75pt;flip:y;z-index:251706368" o:connectortype="straight"/>
        </w:pict>
      </w:r>
      <w:r>
        <w:rPr>
          <w:rFonts w:ascii="Times New Roman" w:hAnsi="Times New Roman" w:cs="Times New Roman"/>
          <w:noProof/>
        </w:rPr>
        <w:pict>
          <v:shape id="_x0000_s1108" type="#_x0000_t32" style="position:absolute;left:0;text-align:left;margin-left:-4.05pt;margin-top:13.55pt;width:17.25pt;height:.75pt;z-index:251693056" o:connectortype="straight"/>
        </w:pict>
      </w:r>
      <w:r>
        <w:rPr>
          <w:rFonts w:ascii="Times New Roman" w:hAnsi="Times New Roman" w:cs="Times New Roman"/>
          <w:noProof/>
        </w:rPr>
        <w:pict>
          <v:shape id="_x0000_s1107" type="#_x0000_t32" style="position:absolute;left:0;text-align:left;margin-left:-4.05pt;margin-top:6.05pt;width:17.25pt;height:0;z-index:25169203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10, 0                                                                                   12, 00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14" type="#_x0000_t32" style="position:absolute;left:0;text-align:left;margin-left:286.2pt;margin-top:13.45pt;width:14.25pt;height:.75pt;z-index:251699200" o:connectortype="straight"/>
        </w:pict>
      </w:r>
      <w:r>
        <w:rPr>
          <w:rFonts w:ascii="Times New Roman" w:hAnsi="Times New Roman" w:cs="Times New Roman"/>
          <w:noProof/>
        </w:rPr>
        <w:pict>
          <v:shape id="_x0000_s1113" type="#_x0000_t32" style="position:absolute;left:0;text-align:left;margin-left:281.7pt;margin-top:5.2pt;width:18.75pt;height:0;z-index:251698176" o:connectortype="straight"/>
        </w:pict>
      </w:r>
      <w:r>
        <w:rPr>
          <w:rFonts w:ascii="Times New Roman" w:hAnsi="Times New Roman" w:cs="Times New Roman"/>
          <w:noProof/>
        </w:rPr>
        <w:pict>
          <v:shape id="_x0000_s1102" type="#_x0000_t32" style="position:absolute;left:0;text-align:left;margin-left:304.2pt;margin-top:23.95pt;width:45pt;height:0;z-index:251686912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2, 00</w:t>
      </w:r>
    </w:p>
    <w:p w:rsidR="00385837" w:rsidRPr="003E5C5C" w:rsidRDefault="00E714DC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</w:rPr>
        <w:pict>
          <v:shape id="_x0000_s1116" type="#_x0000_t32" style="position:absolute;left:0;text-align:left;margin-left:281.7pt;margin-top:12.65pt;width:18.75pt;height:0;z-index:251701248" o:connectortype="straight"/>
        </w:pict>
      </w:r>
      <w:r>
        <w:rPr>
          <w:rFonts w:ascii="Times New Roman" w:hAnsi="Times New Roman" w:cs="Times New Roman"/>
          <w:noProof/>
        </w:rPr>
        <w:pict>
          <v:shape id="_x0000_s1115" type="#_x0000_t32" style="position:absolute;left:0;text-align:left;margin-left:281.7pt;margin-top:4.4pt;width:18.75pt;height:.75pt;z-index:251700224" o:connectortype="straight"/>
        </w:pic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385837" w:rsidRPr="003E5C5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385837" w:rsidRPr="003E5C5C">
        <w:rPr>
          <w:rFonts w:ascii="Times New Roman" w:hAnsi="Times New Roman" w:cs="Times New Roman"/>
          <w:sz w:val="28"/>
          <w:szCs w:val="28"/>
        </w:rPr>
        <w:t xml:space="preserve">    10, 00</w:t>
      </w: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5837" w:rsidRPr="003E5C5C" w:rsidRDefault="00385837" w:rsidP="003E5C5C">
      <w:pPr>
        <w:tabs>
          <w:tab w:val="left" w:pos="640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Вывод:   В результате проведенной </w:t>
      </w:r>
      <w:r w:rsidR="00A87A03" w:rsidRPr="003E5C5C">
        <w:rPr>
          <w:rFonts w:ascii="Times New Roman" w:hAnsi="Times New Roman" w:cs="Times New Roman"/>
          <w:sz w:val="28"/>
          <w:szCs w:val="28"/>
        </w:rPr>
        <w:t xml:space="preserve">практической </w:t>
      </w:r>
      <w:r w:rsidRPr="003E5C5C">
        <w:rPr>
          <w:rFonts w:ascii="Times New Roman" w:hAnsi="Times New Roman" w:cs="Times New Roman"/>
          <w:sz w:val="28"/>
          <w:szCs w:val="28"/>
        </w:rPr>
        <w:t xml:space="preserve"> работы,  мы научились рассчитывать блок КМД,  практически измерять проходную и непроходную ча</w:t>
      </w:r>
      <w:r w:rsidR="00ED7E57" w:rsidRPr="003E5C5C">
        <w:rPr>
          <w:rFonts w:ascii="Times New Roman" w:hAnsi="Times New Roman" w:cs="Times New Roman"/>
          <w:sz w:val="28"/>
          <w:szCs w:val="28"/>
        </w:rPr>
        <w:t>сть регулируемой калибр – скобы</w:t>
      </w:r>
      <w:r w:rsidRPr="003E5C5C">
        <w:rPr>
          <w:rFonts w:ascii="Times New Roman" w:hAnsi="Times New Roman" w:cs="Times New Roman"/>
          <w:sz w:val="28"/>
          <w:szCs w:val="28"/>
        </w:rPr>
        <w:t>.</w:t>
      </w:r>
    </w:p>
    <w:p w:rsidR="00265925" w:rsidRPr="003E5C5C" w:rsidRDefault="00265925" w:rsidP="003E5C5C">
      <w:pPr>
        <w:jc w:val="both"/>
        <w:rPr>
          <w:rFonts w:ascii="Times New Roman" w:hAnsi="Times New Roman" w:cs="Times New Roman"/>
          <w:sz w:val="144"/>
          <w:szCs w:val="144"/>
        </w:rPr>
      </w:pPr>
    </w:p>
    <w:p w:rsidR="00265925" w:rsidRPr="003E5C5C" w:rsidRDefault="00265925" w:rsidP="003E5C5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820CD" w:rsidRPr="003E5C5C" w:rsidRDefault="00E820CD" w:rsidP="003E5C5C">
      <w:pPr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>-</w:t>
      </w:r>
    </w:p>
    <w:p w:rsidR="00E820CD" w:rsidRPr="003E5C5C" w:rsidRDefault="00E820CD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E820CD" w:rsidRPr="003E5C5C" w:rsidRDefault="00E820CD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E820CD" w:rsidRPr="003E5C5C" w:rsidRDefault="00E820CD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E820CD" w:rsidRPr="003E5C5C" w:rsidRDefault="00E820CD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425632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425632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425632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425632" w:rsidRPr="003E5C5C" w:rsidRDefault="00425632" w:rsidP="003E5C5C">
      <w:pPr>
        <w:pStyle w:val="a5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:rsidR="007E2414" w:rsidRPr="003E5C5C" w:rsidRDefault="007E2414" w:rsidP="003E5C5C">
      <w:pPr>
        <w:pStyle w:val="a5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3E5C5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23AA7" w:rsidRPr="003E5C5C" w:rsidRDefault="00823AA7" w:rsidP="003E5C5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23AA7" w:rsidRPr="003E5C5C" w:rsidSect="00FB24E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B453C7"/>
    <w:multiLevelType w:val="hybridMultilevel"/>
    <w:tmpl w:val="7236EA0C"/>
    <w:lvl w:ilvl="0" w:tplc="1D12AF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C5725"/>
    <w:multiLevelType w:val="hybridMultilevel"/>
    <w:tmpl w:val="207ED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75783"/>
    <w:multiLevelType w:val="hybridMultilevel"/>
    <w:tmpl w:val="67A462CA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5E17AB6"/>
    <w:multiLevelType w:val="hybridMultilevel"/>
    <w:tmpl w:val="5E9E4354"/>
    <w:lvl w:ilvl="0" w:tplc="6D7C95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A3A5FCB"/>
    <w:multiLevelType w:val="hybridMultilevel"/>
    <w:tmpl w:val="09E4D5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98627F"/>
    <w:multiLevelType w:val="hybridMultilevel"/>
    <w:tmpl w:val="D71E3AC4"/>
    <w:lvl w:ilvl="0" w:tplc="726AE7A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31DC4"/>
    <w:multiLevelType w:val="hybridMultilevel"/>
    <w:tmpl w:val="0714D0A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579D779A"/>
    <w:multiLevelType w:val="hybridMultilevel"/>
    <w:tmpl w:val="B582CA32"/>
    <w:lvl w:ilvl="0" w:tplc="3A32DF80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724921F5"/>
    <w:multiLevelType w:val="hybridMultilevel"/>
    <w:tmpl w:val="9F0AEE60"/>
    <w:lvl w:ilvl="0" w:tplc="487C37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7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6C1"/>
    <w:rsid w:val="00053ED6"/>
    <w:rsid w:val="00062035"/>
    <w:rsid w:val="000A0F6C"/>
    <w:rsid w:val="000C3F70"/>
    <w:rsid w:val="0010127B"/>
    <w:rsid w:val="00156039"/>
    <w:rsid w:val="00160D3D"/>
    <w:rsid w:val="00183EC6"/>
    <w:rsid w:val="00185C4D"/>
    <w:rsid w:val="001C0B39"/>
    <w:rsid w:val="001D3E47"/>
    <w:rsid w:val="00231409"/>
    <w:rsid w:val="00265925"/>
    <w:rsid w:val="00276741"/>
    <w:rsid w:val="002A7AB9"/>
    <w:rsid w:val="002B029E"/>
    <w:rsid w:val="002C51A7"/>
    <w:rsid w:val="002F4BD9"/>
    <w:rsid w:val="00315926"/>
    <w:rsid w:val="003419AE"/>
    <w:rsid w:val="00385837"/>
    <w:rsid w:val="003A387B"/>
    <w:rsid w:val="003C64EB"/>
    <w:rsid w:val="003D0C28"/>
    <w:rsid w:val="003E00CC"/>
    <w:rsid w:val="003E51D1"/>
    <w:rsid w:val="003E5C5C"/>
    <w:rsid w:val="003E7BD4"/>
    <w:rsid w:val="00425632"/>
    <w:rsid w:val="004469D8"/>
    <w:rsid w:val="004A0B99"/>
    <w:rsid w:val="004A2DB8"/>
    <w:rsid w:val="004D0745"/>
    <w:rsid w:val="004E3CD8"/>
    <w:rsid w:val="004E6A20"/>
    <w:rsid w:val="005206FA"/>
    <w:rsid w:val="00540272"/>
    <w:rsid w:val="00565038"/>
    <w:rsid w:val="00585ABB"/>
    <w:rsid w:val="005A1786"/>
    <w:rsid w:val="005A4AA6"/>
    <w:rsid w:val="00650356"/>
    <w:rsid w:val="00667FA9"/>
    <w:rsid w:val="00672D3B"/>
    <w:rsid w:val="00681C1B"/>
    <w:rsid w:val="00682BF7"/>
    <w:rsid w:val="00692AC0"/>
    <w:rsid w:val="00692AFF"/>
    <w:rsid w:val="006B0136"/>
    <w:rsid w:val="006C1DA4"/>
    <w:rsid w:val="00786448"/>
    <w:rsid w:val="007A3531"/>
    <w:rsid w:val="007D69B5"/>
    <w:rsid w:val="007E2414"/>
    <w:rsid w:val="007E4669"/>
    <w:rsid w:val="00800744"/>
    <w:rsid w:val="00823AA7"/>
    <w:rsid w:val="008451EB"/>
    <w:rsid w:val="008675D2"/>
    <w:rsid w:val="008A6BD9"/>
    <w:rsid w:val="008B5EB6"/>
    <w:rsid w:val="008C062C"/>
    <w:rsid w:val="008C31DA"/>
    <w:rsid w:val="008F186D"/>
    <w:rsid w:val="008F283E"/>
    <w:rsid w:val="00905DFE"/>
    <w:rsid w:val="00924D64"/>
    <w:rsid w:val="00943112"/>
    <w:rsid w:val="00972D85"/>
    <w:rsid w:val="009804C8"/>
    <w:rsid w:val="009A5766"/>
    <w:rsid w:val="009A5FC0"/>
    <w:rsid w:val="009F4B7C"/>
    <w:rsid w:val="00A23D46"/>
    <w:rsid w:val="00A26C67"/>
    <w:rsid w:val="00A32899"/>
    <w:rsid w:val="00A84051"/>
    <w:rsid w:val="00A87A03"/>
    <w:rsid w:val="00B15E65"/>
    <w:rsid w:val="00B23BD3"/>
    <w:rsid w:val="00B61276"/>
    <w:rsid w:val="00B63440"/>
    <w:rsid w:val="00B67EFD"/>
    <w:rsid w:val="00B875C8"/>
    <w:rsid w:val="00B97358"/>
    <w:rsid w:val="00BC5789"/>
    <w:rsid w:val="00C03076"/>
    <w:rsid w:val="00C34DCF"/>
    <w:rsid w:val="00C8401A"/>
    <w:rsid w:val="00CE480C"/>
    <w:rsid w:val="00CE7DFE"/>
    <w:rsid w:val="00DA333A"/>
    <w:rsid w:val="00DB07D5"/>
    <w:rsid w:val="00DB3D09"/>
    <w:rsid w:val="00DC5832"/>
    <w:rsid w:val="00DD5050"/>
    <w:rsid w:val="00E714DC"/>
    <w:rsid w:val="00E72B88"/>
    <w:rsid w:val="00E77D54"/>
    <w:rsid w:val="00E820CD"/>
    <w:rsid w:val="00E86FE5"/>
    <w:rsid w:val="00EA55CC"/>
    <w:rsid w:val="00ED7E57"/>
    <w:rsid w:val="00EE1DA0"/>
    <w:rsid w:val="00EE4892"/>
    <w:rsid w:val="00EF6CE9"/>
    <w:rsid w:val="00F03960"/>
    <w:rsid w:val="00F11E1B"/>
    <w:rsid w:val="00F40894"/>
    <w:rsid w:val="00F436C1"/>
    <w:rsid w:val="00F72BBE"/>
    <w:rsid w:val="00FA25EF"/>
    <w:rsid w:val="00FB24E8"/>
    <w:rsid w:val="00FF473C"/>
    <w:rsid w:val="00FF5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59"/>
    <o:shapelayout v:ext="edit">
      <o:idmap v:ext="edit" data="1"/>
      <o:rules v:ext="edit">
        <o:r id="V:Rule108" type="connector" idref="#_x0000_s1101"/>
        <o:r id="V:Rule109" type="connector" idref="#_x0000_s1073"/>
        <o:r id="V:Rule110" type="connector" idref="#_x0000_s1107"/>
        <o:r id="V:Rule111" type="connector" idref="#_x0000_s1058"/>
        <o:r id="V:Rule112" type="connector" idref="#_x0000_s1115"/>
        <o:r id="V:Rule113" type="connector" idref="#_x0000_s1064"/>
        <o:r id="V:Rule114" type="connector" idref="#_x0000_s1158"/>
        <o:r id="V:Rule115" type="connector" idref="#_x0000_s1068"/>
        <o:r id="V:Rule116" type="connector" idref="#_x0000_s1050"/>
        <o:r id="V:Rule117" type="connector" idref="#_x0000_s1111"/>
        <o:r id="V:Rule118" type="connector" idref="#_x0000_s1119"/>
        <o:r id="V:Rule119" type="connector" idref="#_x0000_s1038"/>
        <o:r id="V:Rule120" type="connector" idref="#_x0000_s1045"/>
        <o:r id="V:Rule121" type="connector" idref="#_x0000_s1072"/>
        <o:r id="V:Rule122" type="connector" idref="#_x0000_s1121"/>
        <o:r id="V:Rule123" type="connector" idref="#_x0000_s1077"/>
        <o:r id="V:Rule124" type="connector" idref="#_x0000_s1036"/>
        <o:r id="V:Rule125" type="connector" idref="#_x0000_s1150"/>
        <o:r id="V:Rule126" type="connector" idref="#_x0000_s1097"/>
        <o:r id="V:Rule127" type="connector" idref="#_x0000_s1091"/>
        <o:r id="V:Rule128" type="connector" idref="#_x0000_s1093"/>
        <o:r id="V:Rule129" type="connector" idref="#_x0000_s1089"/>
        <o:r id="V:Rule130" type="connector" idref="#_x0000_s1156"/>
        <o:r id="V:Rule131" type="connector" idref="#_x0000_s1046"/>
        <o:r id="V:Rule132" type="connector" idref="#_x0000_s1081"/>
        <o:r id="V:Rule133" type="connector" idref="#_x0000_s1153"/>
        <o:r id="V:Rule134" type="connector" idref="#_x0000_s1044"/>
        <o:r id="V:Rule135" type="connector" idref="#_x0000_s1035"/>
        <o:r id="V:Rule136" type="connector" idref="#_x0000_s1117"/>
        <o:r id="V:Rule137" type="connector" idref="#_x0000_s1094"/>
        <o:r id="V:Rule138" type="connector" idref="#_x0000_s1084"/>
        <o:r id="V:Rule139" type="connector" idref="#_x0000_s1028"/>
        <o:r id="V:Rule140" type="connector" idref="#_x0000_s1062"/>
        <o:r id="V:Rule141" type="connector" idref="#_x0000_s1076"/>
        <o:r id="V:Rule142" type="connector" idref="#_x0000_s1080"/>
        <o:r id="V:Rule143" type="connector" idref="#_x0000_s1090"/>
        <o:r id="V:Rule144" type="connector" idref="#_x0000_s1026"/>
        <o:r id="V:Rule145" type="connector" idref="#_x0000_s1083"/>
        <o:r id="V:Rule146" type="connector" idref="#_x0000_s1087"/>
        <o:r id="V:Rule147" type="connector" idref="#_x0000_s1102"/>
        <o:r id="V:Rule148" type="connector" idref="#_x0000_s1092"/>
        <o:r id="V:Rule149" type="connector" idref="#_x0000_s1047"/>
        <o:r id="V:Rule150" type="connector" idref="#_x0000_s1067"/>
        <o:r id="V:Rule151" type="connector" idref="#_x0000_s1106"/>
        <o:r id="V:Rule152" type="connector" idref="#_x0000_s1098"/>
        <o:r id="V:Rule153" type="connector" idref="#_x0000_s1042"/>
        <o:r id="V:Rule154" type="connector" idref="#_x0000_s1055"/>
        <o:r id="V:Rule155" type="connector" idref="#_x0000_s1088"/>
        <o:r id="V:Rule156" type="connector" idref="#_x0000_s1148"/>
        <o:r id="V:Rule157" type="connector" idref="#_x0000_s1054"/>
        <o:r id="V:Rule158" type="connector" idref="#_x0000_s1078"/>
        <o:r id="V:Rule159" type="connector" idref="#_x0000_s1040"/>
        <o:r id="V:Rule160" type="connector" idref="#_x0000_s1066"/>
        <o:r id="V:Rule161" type="connector" idref="#_x0000_s1152"/>
        <o:r id="V:Rule162" type="connector" idref="#_x0000_s1052"/>
        <o:r id="V:Rule163" type="connector" idref="#_x0000_s1079"/>
        <o:r id="V:Rule164" type="connector" idref="#_x0000_s1027"/>
        <o:r id="V:Rule165" type="connector" idref="#_x0000_s1060"/>
        <o:r id="V:Rule166" type="connector" idref="#_x0000_s1031"/>
        <o:r id="V:Rule167" type="connector" idref="#_x0000_s1085"/>
        <o:r id="V:Rule168" type="connector" idref="#_x0000_s1043"/>
        <o:r id="V:Rule169" type="connector" idref="#_x0000_s1032"/>
        <o:r id="V:Rule170" type="connector" idref="#_x0000_s1113"/>
        <o:r id="V:Rule171" type="connector" idref="#_x0000_s1065"/>
        <o:r id="V:Rule172" type="connector" idref="#_x0000_s1059"/>
        <o:r id="V:Rule173" type="connector" idref="#_x0000_s1095"/>
        <o:r id="V:Rule174" type="connector" idref="#_x0000_s1086"/>
        <o:r id="V:Rule175" type="connector" idref="#_x0000_s1074"/>
        <o:r id="V:Rule176" type="connector" idref="#_x0000_s1082"/>
        <o:r id="V:Rule177" type="connector" idref="#_x0000_s1099"/>
        <o:r id="V:Rule178" type="connector" idref="#_x0000_s1151"/>
        <o:r id="V:Rule179" type="connector" idref="#_x0000_s1061"/>
        <o:r id="V:Rule180" type="connector" idref="#_x0000_s1096"/>
        <o:r id="V:Rule181" type="connector" idref="#_x0000_s1112"/>
        <o:r id="V:Rule182" type="connector" idref="#_x0000_s1029"/>
        <o:r id="V:Rule183" type="connector" idref="#_x0000_s1069"/>
        <o:r id="V:Rule184" type="connector" idref="#_x0000_s1105"/>
        <o:r id="V:Rule185" type="connector" idref="#_x0000_s1063"/>
        <o:r id="V:Rule186" type="connector" idref="#_x0000_s1056"/>
        <o:r id="V:Rule187" type="connector" idref="#_x0000_s1109"/>
        <o:r id="V:Rule188" type="connector" idref="#_x0000_s1108"/>
        <o:r id="V:Rule189" type="connector" idref="#_x0000_s1053"/>
        <o:r id="V:Rule190" type="connector" idref="#_x0000_s1149"/>
        <o:r id="V:Rule191" type="connector" idref="#_x0000_s1116"/>
        <o:r id="V:Rule192" type="connector" idref="#_x0000_s1071"/>
        <o:r id="V:Rule193" type="connector" idref="#_x0000_s1070"/>
        <o:r id="V:Rule194" type="connector" idref="#_x0000_s1100"/>
        <o:r id="V:Rule195" type="connector" idref="#_x0000_s1114"/>
        <o:r id="V:Rule196" type="connector" idref="#_x0000_s1037"/>
        <o:r id="V:Rule197" type="connector" idref="#_x0000_s1110"/>
        <o:r id="V:Rule198" type="connector" idref="#_x0000_s1154"/>
        <o:r id="V:Rule199" type="connector" idref="#_x0000_s1049"/>
        <o:r id="V:Rule200" type="connector" idref="#_x0000_s1051"/>
        <o:r id="V:Rule201" type="connector" idref="#_x0000_s1039"/>
        <o:r id="V:Rule202" type="connector" idref="#_x0000_s1075"/>
        <o:r id="V:Rule203" type="connector" idref="#_x0000_s1120"/>
        <o:r id="V:Rule204" type="connector" idref="#_x0000_s1155"/>
        <o:r id="V:Rule205" type="connector" idref="#_x0000_s1104"/>
        <o:r id="V:Rule206" type="connector" idref="#_x0000_s1157"/>
        <o:r id="V:Rule207" type="connector" idref="#_x0000_s1118"/>
        <o:r id="V:Rule208" type="connector" idref="#_x0000_s1030"/>
        <o:r id="V:Rule209" type="connector" idref="#_x0000_s1048"/>
        <o:r id="V:Rule210" type="connector" idref="#_x0000_s1033"/>
        <o:r id="V:Rule211" type="connector" idref="#_x0000_s1103"/>
        <o:r id="V:Rule212" type="connector" idref="#_x0000_s1041"/>
        <o:r id="V:Rule213" type="connector" idref="#_x0000_s1034"/>
        <o:r id="V:Rule214" type="connector" idref="#_x0000_s1057"/>
      </o:rules>
    </o:shapelayout>
  </w:shapeDefaults>
  <w:decimalSymbol w:val=","/>
  <w:listSeparator w:val=";"/>
  <w15:docId w15:val="{315A9AEA-8D20-4269-A744-283FCA241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3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uiPriority w:val="59"/>
    <w:rsid w:val="00F436C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CE48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4256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25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25632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B23BD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B23BD3"/>
    <w:rPr>
      <w:rFonts w:ascii="Times New Roman" w:eastAsia="Times New Roman" w:hAnsi="Times New Roman" w:cs="Times New Roman"/>
      <w:sz w:val="20"/>
      <w:szCs w:val="20"/>
    </w:rPr>
  </w:style>
  <w:style w:type="table" w:customStyle="1" w:styleId="1">
    <w:name w:val="Сетка таблицы1"/>
    <w:basedOn w:val="a1"/>
    <w:next w:val="a4"/>
    <w:uiPriority w:val="59"/>
    <w:rsid w:val="00B67EFD"/>
    <w:pPr>
      <w:spacing w:after="0" w:line="240" w:lineRule="auto"/>
    </w:pPr>
    <w:rPr>
      <w:rFonts w:eastAsia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8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FA71E-C758-4ACC-B87D-7E863D918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1325</TotalTime>
  <Pages>17</Pages>
  <Words>3280</Words>
  <Characters>18702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21939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ТОиРАТ 227</cp:lastModifiedBy>
  <cp:revision>33</cp:revision>
  <cp:lastPrinted>2016-08-30T10:37:00Z</cp:lastPrinted>
  <dcterms:created xsi:type="dcterms:W3CDTF">2015-11-06T04:04:00Z</dcterms:created>
  <dcterms:modified xsi:type="dcterms:W3CDTF">2019-11-13T10:03:00Z</dcterms:modified>
</cp:coreProperties>
</file>